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2FBF" w14:textId="77777777" w:rsidR="00EB1B07" w:rsidRPr="00C13ACD" w:rsidRDefault="00EB1B07">
      <w:pPr>
        <w:pStyle w:val="Corpodetexto"/>
      </w:pPr>
    </w:p>
    <w:p w14:paraId="12D49DFD" w14:textId="77777777" w:rsidR="00EB1B07" w:rsidRPr="00C13ACD" w:rsidRDefault="00EB1B07">
      <w:pPr>
        <w:pStyle w:val="Corpodetexto"/>
      </w:pPr>
    </w:p>
    <w:p w14:paraId="01BDA019" w14:textId="77777777" w:rsidR="00EB1B07" w:rsidRPr="00C13ACD" w:rsidRDefault="00EB1B07">
      <w:pPr>
        <w:pStyle w:val="Corpodetexto"/>
      </w:pPr>
    </w:p>
    <w:p w14:paraId="62B38080" w14:textId="77777777" w:rsidR="00EB1B07" w:rsidRPr="00C13ACD" w:rsidRDefault="00EB1B07">
      <w:pPr>
        <w:pStyle w:val="Corpodetexto"/>
        <w:spacing w:before="48"/>
      </w:pPr>
    </w:p>
    <w:p w14:paraId="1B5588CB" w14:textId="325EBFB4" w:rsidR="00EB1B07" w:rsidRPr="008C2DAC" w:rsidRDefault="005A1A68">
      <w:pPr>
        <w:spacing w:before="1"/>
        <w:ind w:left="284"/>
        <w:rPr>
          <w:rFonts w:ascii="Palatino" w:hAnsi="Palatino"/>
          <w:sz w:val="24"/>
          <w:lang w:val="pt-BR"/>
        </w:rPr>
      </w:pPr>
      <w:proofErr w:type="spellStart"/>
      <w:proofErr w:type="gramStart"/>
      <w:r w:rsidRPr="008C2DAC">
        <w:rPr>
          <w:rFonts w:ascii="Palatino" w:hAnsi="Palatino"/>
          <w:b/>
          <w:spacing w:val="-2"/>
          <w:sz w:val="24"/>
        </w:rPr>
        <w:t>Código:</w:t>
      </w:r>
      <w:r w:rsidRPr="008C2DAC">
        <w:rPr>
          <w:rFonts w:ascii="Palatino" w:hAnsi="Palatino"/>
          <w:spacing w:val="-2"/>
          <w:sz w:val="24"/>
        </w:rPr>
        <w:t>HIS</w:t>
      </w:r>
      <w:proofErr w:type="spellEnd"/>
      <w:proofErr w:type="gramEnd"/>
      <w:r w:rsidR="006A1CB7">
        <w:rPr>
          <w:rFonts w:ascii="Palatino" w:hAnsi="Palatino"/>
          <w:spacing w:val="-2"/>
          <w:sz w:val="24"/>
          <w:lang w:val="pt-BR"/>
        </w:rPr>
        <w:t>0107</w:t>
      </w:r>
    </w:p>
    <w:p w14:paraId="3B6D9981" w14:textId="2D2DB7C3" w:rsidR="00EB1B07" w:rsidRPr="008C2DAC" w:rsidRDefault="005A1A68">
      <w:pPr>
        <w:pStyle w:val="Ttulo1"/>
        <w:spacing w:before="72" w:line="470" w:lineRule="auto"/>
        <w:ind w:left="550" w:right="3621"/>
        <w:rPr>
          <w:rFonts w:ascii="Palatino" w:hAnsi="Palatino"/>
        </w:rPr>
      </w:pPr>
      <w:r w:rsidRPr="008C2DAC">
        <w:rPr>
          <w:rFonts w:ascii="Palatino" w:hAnsi="Palatino"/>
          <w:b w:val="0"/>
        </w:rPr>
        <w:br w:type="column"/>
      </w:r>
    </w:p>
    <w:p w14:paraId="07D32408" w14:textId="77777777" w:rsidR="00EB1B07" w:rsidRPr="008C2DAC" w:rsidRDefault="00090D14" w:rsidP="00090D14">
      <w:pPr>
        <w:pStyle w:val="Ttulo1"/>
        <w:spacing w:line="470" w:lineRule="auto"/>
        <w:ind w:left="1276"/>
        <w:rPr>
          <w:rFonts w:ascii="Palatino" w:hAnsi="Palatino"/>
        </w:rPr>
      </w:pPr>
      <w:r w:rsidRPr="008C2DAC">
        <w:rPr>
          <w:rFonts w:ascii="Palatino" w:hAnsi="Palatino"/>
        </w:rPr>
        <w:t>PLANO DE ENSINO</w:t>
      </w:r>
    </w:p>
    <w:p w14:paraId="76A6C7D2" w14:textId="569406BB" w:rsidR="00090D14" w:rsidRPr="008C2DAC" w:rsidRDefault="00090D14" w:rsidP="00090D14">
      <w:pPr>
        <w:pStyle w:val="Ttulo1"/>
        <w:spacing w:line="470" w:lineRule="auto"/>
        <w:ind w:left="1276"/>
        <w:rPr>
          <w:rFonts w:ascii="Palatino" w:hAnsi="Palatino"/>
        </w:rPr>
        <w:sectPr w:rsidR="00090D14" w:rsidRPr="008C2DAC" w:rsidSect="00090D14">
          <w:headerReference w:type="default" r:id="rId8"/>
          <w:type w:val="continuous"/>
          <w:pgSz w:w="11900" w:h="16840"/>
          <w:pgMar w:top="1700" w:right="566" w:bottom="280" w:left="1417" w:header="516" w:footer="0" w:gutter="0"/>
          <w:pgNumType w:start="1"/>
          <w:cols w:num="2" w:space="3437" w:equalWidth="0">
            <w:col w:w="2022" w:space="465"/>
            <w:col w:w="7430"/>
          </w:cols>
        </w:sectPr>
      </w:pPr>
    </w:p>
    <w:p w14:paraId="774CBAF2" w14:textId="42B8B085" w:rsidR="00EB1B07" w:rsidRPr="008C2DAC" w:rsidRDefault="005A1A68">
      <w:pPr>
        <w:spacing w:line="269" w:lineRule="exact"/>
        <w:ind w:left="284"/>
        <w:rPr>
          <w:rFonts w:ascii="Palatino" w:hAnsi="Palatino"/>
          <w:bCs/>
          <w:spacing w:val="-11"/>
          <w:sz w:val="24"/>
        </w:rPr>
      </w:pPr>
      <w:r w:rsidRPr="008C2DAC">
        <w:rPr>
          <w:rFonts w:ascii="Palatino" w:hAnsi="Palatino"/>
          <w:b/>
          <w:spacing w:val="-2"/>
          <w:sz w:val="24"/>
        </w:rPr>
        <w:t>Disciplina:</w:t>
      </w:r>
      <w:r w:rsidRPr="008C2DAC">
        <w:rPr>
          <w:rFonts w:ascii="Palatino" w:hAnsi="Palatino"/>
          <w:b/>
          <w:spacing w:val="-11"/>
          <w:sz w:val="24"/>
        </w:rPr>
        <w:t xml:space="preserve"> </w:t>
      </w:r>
      <w:r w:rsidR="008C2DAC" w:rsidRPr="008C2DAC">
        <w:rPr>
          <w:rFonts w:ascii="Palatino" w:hAnsi="Palatino"/>
          <w:bCs/>
          <w:spacing w:val="-11"/>
          <w:sz w:val="24"/>
        </w:rPr>
        <w:t>História Contemporânea 2</w:t>
      </w:r>
    </w:p>
    <w:p w14:paraId="7729FFC3" w14:textId="091A5A9E" w:rsidR="00725149" w:rsidRPr="008C2DAC" w:rsidRDefault="00090D14">
      <w:pPr>
        <w:spacing w:line="269" w:lineRule="exact"/>
        <w:ind w:left="284"/>
        <w:rPr>
          <w:rFonts w:ascii="Palatino" w:hAnsi="Palatino"/>
          <w:spacing w:val="-10"/>
          <w:sz w:val="24"/>
        </w:rPr>
      </w:pPr>
      <w:r w:rsidRPr="008C2DAC">
        <w:rPr>
          <w:rFonts w:ascii="Palatino" w:hAnsi="Palatino"/>
          <w:b/>
          <w:spacing w:val="-11"/>
          <w:sz w:val="24"/>
        </w:rPr>
        <w:t>Ano-período</w:t>
      </w:r>
      <w:r w:rsidR="00725149" w:rsidRPr="008C2DAC">
        <w:rPr>
          <w:rFonts w:ascii="Palatino" w:hAnsi="Palatino"/>
          <w:b/>
          <w:spacing w:val="-11"/>
          <w:sz w:val="24"/>
        </w:rPr>
        <w:t>:</w:t>
      </w:r>
      <w:r w:rsidRPr="008C2DAC">
        <w:rPr>
          <w:rFonts w:ascii="Palatino" w:hAnsi="Palatino"/>
          <w:b/>
          <w:spacing w:val="-11"/>
          <w:sz w:val="24"/>
        </w:rPr>
        <w:t xml:space="preserve"> </w:t>
      </w:r>
      <w:r w:rsidRPr="008C2DAC">
        <w:rPr>
          <w:rFonts w:ascii="Palatino" w:hAnsi="Palatino"/>
          <w:bCs/>
          <w:spacing w:val="-11"/>
          <w:sz w:val="24"/>
        </w:rPr>
        <w:t>2025-2</w:t>
      </w:r>
    </w:p>
    <w:p w14:paraId="55ACD943" w14:textId="3B1C6D90" w:rsidR="00EB1B07" w:rsidRPr="008C2DAC" w:rsidRDefault="005A1A68">
      <w:pPr>
        <w:spacing w:line="274" w:lineRule="exact"/>
        <w:ind w:left="284"/>
        <w:rPr>
          <w:rFonts w:ascii="Palatino" w:hAnsi="Palatino"/>
          <w:spacing w:val="-2"/>
          <w:w w:val="90"/>
          <w:sz w:val="24"/>
        </w:rPr>
      </w:pPr>
      <w:r w:rsidRPr="008C2DAC">
        <w:rPr>
          <w:rFonts w:ascii="Palatino" w:hAnsi="Palatino"/>
          <w:b/>
          <w:w w:val="90"/>
          <w:sz w:val="24"/>
        </w:rPr>
        <w:t>Carga</w:t>
      </w:r>
      <w:r w:rsidRPr="008C2DAC">
        <w:rPr>
          <w:rFonts w:ascii="Palatino" w:hAnsi="Palatino"/>
          <w:b/>
          <w:spacing w:val="9"/>
          <w:sz w:val="24"/>
        </w:rPr>
        <w:t xml:space="preserve"> </w:t>
      </w:r>
      <w:r w:rsidRPr="008C2DAC">
        <w:rPr>
          <w:rFonts w:ascii="Palatino" w:hAnsi="Palatino"/>
          <w:b/>
          <w:w w:val="90"/>
          <w:sz w:val="24"/>
        </w:rPr>
        <w:t>horária:</w:t>
      </w:r>
      <w:r w:rsidRPr="008C2DAC">
        <w:rPr>
          <w:rFonts w:ascii="Palatino" w:hAnsi="Palatino"/>
          <w:b/>
          <w:spacing w:val="15"/>
          <w:sz w:val="24"/>
        </w:rPr>
        <w:t xml:space="preserve"> </w:t>
      </w:r>
      <w:r w:rsidR="008C2DAC" w:rsidRPr="008C2DAC">
        <w:rPr>
          <w:rFonts w:ascii="Palatino" w:hAnsi="Palatino"/>
          <w:spacing w:val="-2"/>
          <w:w w:val="90"/>
          <w:sz w:val="24"/>
        </w:rPr>
        <w:t>60 horas</w:t>
      </w:r>
    </w:p>
    <w:p w14:paraId="6317C936" w14:textId="203CE65B" w:rsidR="00EB1B07" w:rsidRPr="008C2DAC" w:rsidRDefault="005A1A68">
      <w:pPr>
        <w:spacing w:line="269" w:lineRule="exact"/>
        <w:ind w:left="284"/>
        <w:rPr>
          <w:rFonts w:ascii="Palatino" w:hAnsi="Palatino"/>
          <w:sz w:val="24"/>
        </w:rPr>
      </w:pPr>
      <w:r w:rsidRPr="008C2DAC">
        <w:rPr>
          <w:rFonts w:ascii="Palatino" w:hAnsi="Palatino"/>
          <w:b/>
          <w:spacing w:val="-4"/>
          <w:sz w:val="24"/>
        </w:rPr>
        <w:t xml:space="preserve">Docente: </w:t>
      </w:r>
      <w:r w:rsidR="008C2DAC" w:rsidRPr="008C2DAC">
        <w:rPr>
          <w:rFonts w:ascii="Palatino" w:hAnsi="Palatino"/>
          <w:bCs/>
          <w:spacing w:val="-4"/>
          <w:sz w:val="24"/>
        </w:rPr>
        <w:t>Bruno Leal Pastor de Carvalho</w:t>
      </w:r>
    </w:p>
    <w:p w14:paraId="228F0FB6" w14:textId="57DFC331" w:rsidR="00EB1B07" w:rsidRPr="008C2DAC" w:rsidRDefault="005A1A68">
      <w:pPr>
        <w:spacing w:line="274" w:lineRule="exact"/>
        <w:ind w:left="284"/>
        <w:rPr>
          <w:rFonts w:ascii="Palatino" w:hAnsi="Palatino"/>
          <w:spacing w:val="-2"/>
          <w:w w:val="90"/>
          <w:sz w:val="24"/>
          <w:lang w:val="en-US"/>
        </w:rPr>
      </w:pPr>
      <w:r w:rsidRPr="008C2DAC">
        <w:rPr>
          <w:rFonts w:ascii="Palatino" w:hAnsi="Palatino"/>
          <w:spacing w:val="-2"/>
          <w:w w:val="90"/>
          <w:sz w:val="24"/>
          <w:lang w:val="en-US"/>
        </w:rPr>
        <w:t xml:space="preserve">Email: </w:t>
      </w:r>
      <w:r w:rsidR="008C2DAC" w:rsidRPr="008C2DAC">
        <w:rPr>
          <w:rFonts w:ascii="Palatino" w:hAnsi="Palatino"/>
          <w:spacing w:val="-2"/>
          <w:w w:val="90"/>
          <w:sz w:val="24"/>
          <w:lang w:val="en-US"/>
        </w:rPr>
        <w:t>bruno.leal@unb.br</w:t>
      </w:r>
    </w:p>
    <w:p w14:paraId="655A6C97" w14:textId="77777777" w:rsidR="00EB1B07" w:rsidRPr="008C2DAC" w:rsidRDefault="005A1A68">
      <w:pPr>
        <w:pStyle w:val="Corpodetexto"/>
        <w:spacing w:before="47"/>
        <w:rPr>
          <w:rFonts w:ascii="Palatino" w:hAnsi="Palatino"/>
          <w:sz w:val="20"/>
          <w:lang w:val="en-US"/>
        </w:rPr>
      </w:pP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8EB001F" wp14:editId="7A707F9F">
                <wp:simplePos x="0" y="0"/>
                <wp:positionH relativeFrom="page">
                  <wp:posOffset>913765</wp:posOffset>
                </wp:positionH>
                <wp:positionV relativeFrom="paragraph">
                  <wp:posOffset>203835</wp:posOffset>
                </wp:positionV>
                <wp:extent cx="6235700" cy="534035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534035"/>
                          <a:chOff x="0" y="0"/>
                          <a:chExt cx="6235700" cy="5340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3570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534035">
                                <a:moveTo>
                                  <a:pt x="0" y="12192"/>
                                </a:moveTo>
                                <a:lnTo>
                                  <a:pt x="6235319" y="12192"/>
                                </a:lnTo>
                              </a:path>
                              <a:path w="6235700" h="534035">
                                <a:moveTo>
                                  <a:pt x="12192" y="0"/>
                                </a:moveTo>
                                <a:lnTo>
                                  <a:pt x="12192" y="533527"/>
                                </a:lnTo>
                              </a:path>
                              <a:path w="6235700" h="534035">
                                <a:moveTo>
                                  <a:pt x="6223127" y="24384"/>
                                </a:moveTo>
                                <a:lnTo>
                                  <a:pt x="6223127" y="53352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4383" y="24383"/>
                            <a:ext cx="6186805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35768" w14:textId="77777777" w:rsidR="00EB1B07" w:rsidRDefault="005A1A68">
                              <w:pPr>
                                <w:spacing w:before="6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Turma: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13D0335" w14:textId="41A93E35" w:rsidR="00EB1B07" w:rsidRPr="008C2DAC" w:rsidRDefault="005A1A68">
                              <w:pPr>
                                <w:spacing w:before="36"/>
                                <w:ind w:left="60"/>
                                <w:rPr>
                                  <w:bCs/>
                                  <w:sz w:val="24"/>
                                </w:rPr>
                              </w:pPr>
                              <w:r w:rsidRPr="008C2DAC">
                                <w:rPr>
                                  <w:bCs/>
                                  <w:spacing w:val="-6"/>
                                  <w:sz w:val="24"/>
                                  <w:lang w:val="pt-BR"/>
                                </w:rPr>
                                <w:t xml:space="preserve">Dia e </w:t>
                              </w:r>
                              <w:r w:rsidRPr="008C2DAC">
                                <w:rPr>
                                  <w:bCs/>
                                  <w:spacing w:val="-6"/>
                                  <w:sz w:val="24"/>
                                </w:rPr>
                                <w:t>Horário:</w:t>
                              </w:r>
                              <w:r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8C2DAC" w:rsidRPr="008C2DAC">
                                <w:rPr>
                                  <w:bCs/>
                                  <w:spacing w:val="-5"/>
                                  <w:sz w:val="24"/>
                                </w:rPr>
                                <w:t>3ª e 5ª 10h-11h50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B001F" id="Group 4" o:spid="_x0000_s1026" style="position:absolute;margin-left:71.95pt;margin-top:16.05pt;width:491pt;height:42.05pt;z-index:-251662848;mso-wrap-distance-left:0;mso-wrap-distance-right:0;mso-position-horizontal-relative:page" coordsize="62357,5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VDPyQIAAPYHAAAOAAAAZHJzL2Uyb0RvYy54bWy8Vdtu2zAMfR+wfxD0vvrWOKnRpNjaLRgw&#13;&#10;bAXafYAiyxfAljRJid2/HylfkrZYB7RAX2zKoqjDw0P68qpvG3IQxtZKrml0FlIiJFd5Lcs1/X3/&#13;&#10;7dOKEuuYzFmjpFjTB2Hp1ebjh8tOZyJWlWpyYQgEkTbr9JpWzuksCCyvRMvsmdJCwmahTMscLE0Z&#13;&#10;5IZ1EL1tgjgM06BTJtdGcWEtfL0ZNunGxy8Kwd2vorDCkWZNAZvzT+OfO3wGm0uWlYbpquYjDPYK&#13;&#10;FC2rJVw6h7phjpG9qZ+FamtulFWFO+OqDVRR1Fz4HCCbKHySzdaovfa5lFlX6pkmoPYJT68Oy38e&#13;&#10;tkbf6VsDTHS6BC78CnPpC9PiG1CS3lP2MFMmekc4fEzjZLEMgVkOe4vkPEwWA6e8AuKfHePV15cP&#13;&#10;BtO1wSMwnQZ52CMD9m0M3FVMC0+szYCBW0PqHOBTIlkLIt2OevCp4NXgM1NkMwtsvZGfOU2W8b11&#13;&#10;W6E80+zww7pBkvlksWqyeC8n04CwUdKNl7SjBCRtKAFJ7wb6NXN4DmGiSbqTUlVzpXC7VQdxr7yj&#13;&#10;O9YriqOLGEMB0qNHI089sfZJdEEJlP7Uf/CCg3jzKxAMsTCq788XEBw9F0myiJcj4LcCSOM4iSAa&#13;&#10;QojPk9X5f4k4+r8EZKTE1wXs08o3Eks0XIaUWdXU+be6afzClLvrxpADg5Iny0UarUZEj9y0se6G&#13;&#10;2Wrw81szIVBIFPIgXbR2Kn8A3Xcg9TW1f/bMCEqa7xI6C+fkZJjJ2E2Gcc218tMUoUn1ee9UUaNq&#13;&#10;/Q1D3HEBLYtT5R16N5169x4m0071JMXUT3qXuP6LgoEVTd//0cVYgmSufILeLJunXbRKVyHMCT/t&#13;&#10;wot4OSl0mpVYA+xmggb0JPSp/y9MnY0SGF2elcT1u34E/X7V8XMWfi6A5tHf63TtkR5/15u/AAAA&#13;&#10;//8DAFBLAwQUAAYACAAAACEAeWJzDuQAAAAQAQAADwAAAGRycy9kb3ducmV2LnhtbExPTW+DMAy9&#13;&#10;T9p/iDxptzUE1mqlhKrqPk7VpLWTpt5S4gIqSRBJgf77mdN2sfzs5+f3svVoGtZj52tnJYhZBAxt&#13;&#10;4XRtSwnfh/enF2A+KKtV4yxKuKGHdX5/l6lUu8F+Yb8PJSMR61MloQqhTTn3RYVG+Zlr0dLu7Dqj&#13;&#10;AsGu5LpTA4mbhsdRtOBG1ZY+VKrFbYXFZX81Ej4GNWwS8dbvLuft7XiYf/7sBEr5+DC+rqhsVsAC&#13;&#10;juHvAqYM5B9yMnZyV6s9awg/J0uiSkhiAWwiiHhOk9PULWLgecb/B8l/AQAA//8DAFBLAQItABQA&#13;&#10;BgAIAAAAIQC2gziS/gAAAOEBAAATAAAAAAAAAAAAAAAAAAAAAABbQ29udGVudF9UeXBlc10ueG1s&#13;&#10;UEsBAi0AFAAGAAgAAAAhADj9If/WAAAAlAEAAAsAAAAAAAAAAAAAAAAALwEAAF9yZWxzLy5yZWxz&#13;&#10;UEsBAi0AFAAGAAgAAAAhAPRVUM/JAgAA9gcAAA4AAAAAAAAAAAAAAAAALgIAAGRycy9lMm9Eb2Mu&#13;&#10;eG1sUEsBAi0AFAAGAAgAAAAhAHlicw7kAAAAEAEAAA8AAAAAAAAAAAAAAAAAIwUAAGRycy9kb3du&#13;&#10;cmV2LnhtbFBLBQYAAAAABAAEAPMAAAA0BgAAAAA=&#13;&#10;">
                <v:shape id="Graphic 5" o:spid="_x0000_s1027" style="position:absolute;width:62357;height:5340;visibility:visible;mso-wrap-style:square;v-text-anchor:top" coordsize="6235700,534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+XcxwAAAN8AAAAPAAAAZHJzL2Rvd25yZXYueG1sRI9Pa8JA&#13;&#10;FMTvgt9heYVeSt1YVEp0FVGK4kFJFLw+si9/aPZtzG41fntXKHgZGIb5DTNbdKYWV2pdZVnBcBCB&#13;&#10;IM6srrhQcDr+fH6DcB5ZY22ZFNzJwWLe780w1vbGCV1TX4gAYRejgtL7JpbSZSUZdAPbEIcst61B&#13;&#10;H2xbSN3iLcBNLb+iaCINVhwWSmxoVVL2m/6ZQLmk+ei8OSYuX7rkY3XYZftop9T7W7eeBllOQXjq&#13;&#10;/Kvxj9hqBWN4/glfQM4fAAAA//8DAFBLAQItABQABgAIAAAAIQDb4fbL7gAAAIUBAAATAAAAAAAA&#13;&#10;AAAAAAAAAAAAAABbQ29udGVudF9UeXBlc10ueG1sUEsBAi0AFAAGAAgAAAAhAFr0LFu/AAAAFQEA&#13;&#10;AAsAAAAAAAAAAAAAAAAAHwEAAF9yZWxzLy5yZWxzUEsBAi0AFAAGAAgAAAAhADxf5dzHAAAA3wAA&#13;&#10;AA8AAAAAAAAAAAAAAAAABwIAAGRycy9kb3ducmV2LnhtbFBLBQYAAAAAAwADALcAAAD7AgAAAAA=&#13;&#10;" path="m,12192r6235319,em12192,r,533527em6223127,24384r,509143e" filled="f" strokecolor="#375618" strokeweight="1.9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43;top:243;width:61868;height:50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1E035768" w14:textId="77777777" w:rsidR="00EB1B07" w:rsidRDefault="005A1A68">
                        <w:pPr>
                          <w:spacing w:before="6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Turma: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</w:p>
                      <w:p w14:paraId="013D0335" w14:textId="41A93E35" w:rsidR="00EB1B07" w:rsidRPr="008C2DAC" w:rsidRDefault="005A1A68">
                        <w:pPr>
                          <w:spacing w:before="36"/>
                          <w:ind w:left="60"/>
                          <w:rPr>
                            <w:bCs/>
                            <w:sz w:val="24"/>
                          </w:rPr>
                        </w:pPr>
                        <w:r w:rsidRPr="008C2DAC">
                          <w:rPr>
                            <w:bCs/>
                            <w:spacing w:val="-6"/>
                            <w:sz w:val="24"/>
                            <w:lang w:val="pt-BR"/>
                          </w:rPr>
                          <w:t xml:space="preserve">Dia e </w:t>
                        </w:r>
                        <w:r w:rsidRPr="008C2DAC">
                          <w:rPr>
                            <w:bCs/>
                            <w:spacing w:val="-6"/>
                            <w:sz w:val="24"/>
                          </w:rPr>
                          <w:t>Horário:</w:t>
                        </w:r>
                        <w:r w:rsidRPr="008C2DAC">
                          <w:rPr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="008C2DAC" w:rsidRPr="008C2DAC">
                          <w:rPr>
                            <w:bCs/>
                            <w:spacing w:val="-5"/>
                            <w:sz w:val="24"/>
                          </w:rPr>
                          <w:t>3ª e 5ª 10h-11h50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8DCF936" wp14:editId="60516F99">
                <wp:simplePos x="0" y="0"/>
                <wp:positionH relativeFrom="page">
                  <wp:posOffset>913765</wp:posOffset>
                </wp:positionH>
                <wp:positionV relativeFrom="paragraph">
                  <wp:posOffset>934720</wp:posOffset>
                </wp:positionV>
                <wp:extent cx="6235700" cy="133985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39850"/>
                          <a:chOff x="0" y="0"/>
                          <a:chExt cx="6235700" cy="13398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3570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39850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39850">
                                <a:moveTo>
                                  <a:pt x="12192" y="0"/>
                                </a:moveTo>
                                <a:lnTo>
                                  <a:pt x="12192" y="1339341"/>
                                </a:lnTo>
                              </a:path>
                              <a:path w="6235700" h="1339850">
                                <a:moveTo>
                                  <a:pt x="6223127" y="24383"/>
                                </a:moveTo>
                                <a:lnTo>
                                  <a:pt x="6223127" y="1339341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24383"/>
                            <a:ext cx="6186805" cy="1315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F538A" w14:textId="77777777" w:rsidR="00EB1B07" w:rsidRDefault="005A1A68">
                              <w:pPr>
                                <w:spacing w:before="63" w:line="274" w:lineRule="exact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Ementa:</w:t>
                              </w:r>
                            </w:p>
                            <w:p w14:paraId="7B34B021" w14:textId="659219A7" w:rsidR="00EB1B07" w:rsidRDefault="005A1A68">
                              <w:pPr>
                                <w:spacing w:before="2" w:line="235" w:lineRule="auto"/>
                                <w:ind w:left="60" w:right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DC0497"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Movimentos políticos, culturais e sociais dos séculos XX e XXI. Conflitos armados, violência política e processos de paz. Instituições internacionais e direitos humanos. Democracia, autoritarismos e totalitarismos. Guerra Fria e o processo de descolonização e a formação dos estados na África e na Ásia contemporâneas. Conflitos no Oriente Médio e nos Balcãs. Crises e revoluções. Transformações culturais e tecnológicas na Era da Globalização. Movimentos Sociais. A atuação de intelectuais e os cenários da intelectualidade.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F936" id="Group 7" o:spid="_x0000_s1029" style="position:absolute;margin-left:71.95pt;margin-top:73.6pt;width:491pt;height:105.5pt;z-index:-251661824;mso-wrap-distance-left:0;mso-wrap-distance-right:0;mso-position-horizontal-relative:page" coordsize="62357,133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Sh70wIAAAYIAAAOAAAAZHJzL2Uyb0RvYy54bWy8Vctu2zAQvBfoPxC8N7Kk2LGF2EGbtEaB&#13;&#10;og2Q9ANoirIEUCRL0pby992lXk4CJECC9iKvzOVyODO7urxqa0mOwrpKqzWNz2aUCMV1Xqn9mv6+&#13;&#10;//ZpSYnzTOVMaiXW9EE4erX5+OGyMZlIdKllLiyBIspljVnT0nuTRZHjpaiZO9NGKFgstK2Zh1e7&#13;&#10;j3LLGqheyyiZzRZRo21urObCOfj3plukm1C/KAT3v4rCCU/kmgI2H542PHf4jDaXLNtbZsqK9zDY&#13;&#10;G1DUrFJw6FjqhnlGDrZ6VqquuNVOF/6M6zrSRVFxEe4At4lnT26ztfpgwl32WbM3I01A7ROe3lyW&#13;&#10;/zxurbkztxaYaMweuAhveJe2sDX+AkrSBsoeRspE6wmHPxdJOr+YAbMc1uI0XS3nPam8BOaf7ePl&#13;&#10;11d2RsPB0SM4jQGDuIkD9z4O7kpmRKDWZcDBrSVVvqZgVsVqsOm2d8QSDYJHQ85Ikssc8PVehsZ7&#13;&#10;sowfnN8KHchmxx/Od67Mh4iVQ8RbNYQWvI2ulsHVnhJwtaUEXL3rXG2Yx32IE0PSnKhVTmLheq2P&#13;&#10;4l6HTD9JFifxKsZaAHXKkOo0E/VP4xUlKP9JfpcFG/Hot0DAYkkoG/z0AoQpE/2Xng+Q3w1hkSRp&#13;&#10;nFwEEMl5ukxf5WLKfxFKT0sQB+JT+aVCnfC08zBPnJZV/q2SEjl0dr+7lpYcGeieXswXcfAnlHiU&#13;&#10;ZqzzN8yVXV5Y6pFLBWKinTsDY7TT+QO4vwHDr6n7c2BWUCK/K+gvnJdDYIdgNwTWy2sdpipCU/rz&#13;&#10;weuiQuuGE7q6/Qs0btdG/7yDwYldB9/DhNrplqzw6icdTHz7RcPgCi6ZqBiGzjjtOsHR1qP0LBun&#13;&#10;XrxcLGfzYerF89ly3lM8DE0UAXuaYACdCd0aBB36Gz3QpzzTxLe7NsyjEeT/UylMXfjYAKhHX7PT&#13;&#10;9wB4+nxv/gIAAP//AwBQSwMEFAAGAAgAAAAhAOcMlg7lAAAAEQEAAA8AAABkcnMvZG93bnJldi54&#13;&#10;bWxMT8tuwjAQvFfqP1hbqbfiPJqWhjgI0ccJIRUqIW4mXpKI2I5ik4S/7+bUXlY7u7OzM9ly1A3r&#13;&#10;sXO1NQLCWQAMTWFVbUoBP/vPpzkw56VRsrEGBdzQwTK/v8tkquxgvrHf+ZKRiHGpFFB536acu6JC&#13;&#10;Ld3Mtmhod7adlp5gV3LVyYHEdcOjIHjhWtaGPlSyxXWFxWV31QK+Bjms4vCj31zO69txn2wPmxCF&#13;&#10;eHwY3xdUVgtgHkf/dwFTBvIPORk72atRjjWEn+M3ok7NawRsYoRRQqOTgDiZR8DzjP9Pkv8CAAD/&#13;&#10;/wMAUEsBAi0AFAAGAAgAAAAhALaDOJL+AAAA4QEAABMAAAAAAAAAAAAAAAAAAAAAAFtDb250ZW50&#13;&#10;X1R5cGVzXS54bWxQSwECLQAUAAYACAAAACEAOP0h/9YAAACUAQAACwAAAAAAAAAAAAAAAAAvAQAA&#13;&#10;X3JlbHMvLnJlbHNQSwECLQAUAAYACAAAACEA1hUoe9MCAAAGCAAADgAAAAAAAAAAAAAAAAAuAgAA&#13;&#10;ZHJzL2Uyb0RvYy54bWxQSwECLQAUAAYACAAAACEA5wyWDuUAAAARAQAADwAAAAAAAAAAAAAAAAAt&#13;&#10;BQAAZHJzL2Rvd25yZXYueG1sUEsFBgAAAAAEAAQA8wAAAD8GAAAAAA==&#13;&#10;">
                <v:shape id="Graphic 8" o:spid="_x0000_s1030" style="position:absolute;width:62357;height:13398;visibility:visible;mso-wrap-style:square;v-text-anchor:top" coordsize="6235700,133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JdCyAAAAN8AAAAPAAAAZHJzL2Rvd25yZXYueG1sRI/BasJA&#13;&#10;EIbvgu+wTKE33VSK2OgqohQK9mJsSnsbsmMSzc7G7Fbj23cOhV4Gfob/m/kWq9416kpdqD0beBon&#13;&#10;oIgLb2suDXwcXkczUCEiW2w8k4E7BVgth4MFptbfeE/XLJZKIBxSNFDF2KZah6Iih2HsW2LZHX3n&#13;&#10;MErsSm07vAncNXqSJFPtsGa5UGFLm4qKc/bjDLjdaTL7/Joevu0uz114yZ7fL5kxjw/9di5jPQcV&#13;&#10;qY//jT/EmzUgD4uPuIBe/gIAAP//AwBQSwECLQAUAAYACAAAACEA2+H2y+4AAACFAQAAEwAAAAAA&#13;&#10;AAAAAAAAAAAAAAAAW0NvbnRlbnRfVHlwZXNdLnhtbFBLAQItABQABgAIAAAAIQBa9CxbvwAAABUB&#13;&#10;AAALAAAAAAAAAAAAAAAAAB8BAABfcmVscy8ucmVsc1BLAQItABQABgAIAAAAIQBFoJdCyAAAAN8A&#13;&#10;AAAPAAAAAAAAAAAAAAAAAAcCAABkcnMvZG93bnJldi54bWxQSwUGAAAAAAMAAwC3AAAA/AIAAAAA&#13;&#10;" path="m,12191r6235319,em12192,r,1339341em6223127,24383r,1314958e" filled="f" strokecolor="#375618" strokeweight="1.92pt">
                  <v:path arrowok="t"/>
                </v:shape>
                <v:shape id="Textbox 9" o:spid="_x0000_s1031" type="#_x0000_t202" style="position:absolute;left:243;top:243;width:61868;height:131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1FF538A" w14:textId="77777777" w:rsidR="00EB1B07" w:rsidRDefault="005A1A68">
                        <w:pPr>
                          <w:spacing w:before="63" w:line="274" w:lineRule="exact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Ementa:</w:t>
                        </w:r>
                      </w:p>
                      <w:p w14:paraId="7B34B021" w14:textId="659219A7" w:rsidR="00EB1B07" w:rsidRDefault="005A1A68">
                        <w:pPr>
                          <w:spacing w:before="2" w:line="235" w:lineRule="auto"/>
                          <w:ind w:left="60" w:righ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C0497" w:rsidRPr="00820341">
                          <w:rPr>
                            <w:rFonts w:ascii="Palatino" w:hAnsi="Palatino" w:cs="Liberation Serif"/>
                            <w:color w:val="000000"/>
                          </w:rPr>
                          <w:t>Movimentos políticos, culturais e sociais dos séculos XX e XXI. Conflitos armados, violência política e processos de paz. Instituições internacionais e direitos humanos. Democracia, autoritarismos e totalitarismos. Guerra Fria e o processo de descolonização e a formação dos estados na África e na Ásia contemporâneas. Conflitos no Oriente Médio e nos Balcãs. Crises e revoluções. Transformações culturais e tecnológicas na Era da Globalização. Movimentos Sociais. A atuação de intelectuais e os cenários da intelectualidade.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F331866" wp14:editId="563BD666">
                <wp:simplePos x="0" y="0"/>
                <wp:positionH relativeFrom="page">
                  <wp:posOffset>913765</wp:posOffset>
                </wp:positionH>
                <wp:positionV relativeFrom="paragraph">
                  <wp:posOffset>2472055</wp:posOffset>
                </wp:positionV>
                <wp:extent cx="6235700" cy="1361440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61440"/>
                          <a:chOff x="0" y="0"/>
                          <a:chExt cx="6235700" cy="1361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3570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61440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61440">
                                <a:moveTo>
                                  <a:pt x="12192" y="0"/>
                                </a:moveTo>
                                <a:lnTo>
                                  <a:pt x="12192" y="1360931"/>
                                </a:lnTo>
                              </a:path>
                              <a:path w="6235700" h="1361440">
                                <a:moveTo>
                                  <a:pt x="6223127" y="24384"/>
                                </a:moveTo>
                                <a:lnTo>
                                  <a:pt x="6223127" y="1360931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383" y="24383"/>
                            <a:ext cx="6186805" cy="133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B9C9F" w14:textId="77777777" w:rsidR="00EB1B07" w:rsidRDefault="005A1A68">
                              <w:pPr>
                                <w:spacing w:before="64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Objetivos:</w:t>
                              </w:r>
                            </w:p>
                            <w:p w14:paraId="7C1CD001" w14:textId="7864B9A2" w:rsidR="00DC0497" w:rsidRDefault="00DC0497">
                              <w:pPr>
                                <w:spacing w:before="64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O objetivo deste curso é apresentar os conceitos e </w:t>
                              </w:r>
                              <w:r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debates-chave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 da historiografia clássica e atual acerca das transformações sociais, políticas, culturais e econômicas que decorrem de eventos de grande impacto, tais como a Primeira Guerra Mundial, a ascensão dos movimentos fascistas, a Segunda Guerra Mundial e os processos de reestruturação e desestruturação do pós-guerra e da Era da Globalização. </w:t>
                              </w:r>
                              <w:r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Pretende-se,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 dentro desse </w:t>
                              </w:r>
                              <w:r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arco,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 destacar as particularidades e universalidades dos eventos examinados.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31866" id="Group 10" o:spid="_x0000_s1032" style="position:absolute;margin-left:71.95pt;margin-top:194.65pt;width:491pt;height:107.2pt;z-index:-251660800;mso-wrap-distance-left:0;mso-wrap-distance-right:0;mso-position-horizontal-relative:page" coordsize="62357,13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q0Q1AIAAAoIAAAOAAAAZHJzL2Uyb0RvYy54bWy8Vdtu2zAMfR+wfxD0vjq2Ezc1mhRbuwUD&#13;&#10;hq1Auw9QZDk2IEuapMTu34+UL0lbrANaoC82ZVHU4eEhfXnVNZIchHW1Visan80oEYrrola7Ff19&#13;&#10;/+3TkhLnmSqY1Eqs6INw9Gr98cNla3KR6ErLQlgCQZTLW7OilfcmjyLHK9Ewd6aNULBZatswD0u7&#13;&#10;iwrLWojeyCiZzbKo1bYwVnPhHHy96TfpOsQvS8H9r7J0whO5ooDNh6cNzy0+o/Uly3eWmarmAwz2&#13;&#10;ChQNqxVcOoW6YZ6Rva2fhWpqbrXTpT/juol0WdZchBwgm3j2JJuN1XsTctnl7c5MNAG1T3h6dVj+&#13;&#10;87Cx5s7cWmCiNTvgIqwwl660Db4BJekCZQ8TZaLzhMPHLEkX5zNglsNenGbxfD6Qyitg/tk5Xn39&#13;&#10;z8lovDh6BKc1IBB35MC9jYO7ihkRqHU5cHBrSV1AAjElijWg080gCfgSiAleE00ud8DYWzmaMmU5&#13;&#10;3zu/ETrQzQ4/nO91WYwWq0aLd2o0LagbdS2Drj0loGtLCeh62+vaMI/nECeapD2pV3UsF+43+iDu&#13;&#10;dfD0x6LFSXwRCACoRw+pTj1RAWl8QQkK4MS/94KDePVrIGCwJIQNinoBwtETFDi7SEfIb4aQJUka&#13;&#10;J+cBRDJPl3Pk9QUgp/4vQhloCcUB+7T8UmGd+tuQNqdlXXyrpQwLu9teS0sODOqeni+yeDlAeuRm&#13;&#10;rPM3zFW9X9ga3KSCBLCXegGjtdXFA+i/BcWvqPuzZ1ZQIr8r6DCcmKNhR2M7GtbLax3mKkJT+vPe&#13;&#10;67JG6YYb+rjDAloX58t79DBopu/hexhSW92ROMHk8XLodOxh4rsvGobX1Nv/6GYsQjoVP8UoLJ8m&#13;&#10;X7zMlrPFOPnSLDtfDCSPgxPLgF1N0IDehH4NP4mxw1EFg8uzqvhu24WZNIF/vzqFyQs/HAD16I92&#13;&#10;ug6Aj7/w9V8AAAD//wMAUEsDBBQABgAIAAAAIQA9GnyN5QAAABEBAAAPAAAAZHJzL2Rvd25yZXYu&#13;&#10;eG1sTE/LbsIwELxX6j9YW6m34gQXCiEOQvRxQpUKlRA3Ey9JRGxHsUnC33c5lctKszs7j3Q5mJp1&#13;&#10;2PrKWQnxKAKGNne6soWE393nywyYD8pqVTuLEq7oYZk9PqQq0a63P9htQ8FIxPpESShDaBLOfV6i&#13;&#10;UX7kGrR0O7nWqECwLbhuVU/ipubjKJpyoypLDqVqcF1ift5ejISvXvUrEX90m/NpfT3sJt/7TYxS&#13;&#10;Pj8N7wsaqwWwgEP4/4BbB8oPGQU7uovVntWEX8WcqBLEbC6A3RjxeEKro4RpJN6AZym/b5L9AQAA&#13;&#10;//8DAFBLAQItABQABgAIAAAAIQC2gziS/gAAAOEBAAATAAAAAAAAAAAAAAAAAAAAAABbQ29udGVu&#13;&#10;dF9UeXBlc10ueG1sUEsBAi0AFAAGAAgAAAAhADj9If/WAAAAlAEAAAsAAAAAAAAAAAAAAAAALwEA&#13;&#10;AF9yZWxzLy5yZWxzUEsBAi0AFAAGAAgAAAAhAAkOrRDUAgAACggAAA4AAAAAAAAAAAAAAAAALgIA&#13;&#10;AGRycy9lMm9Eb2MueG1sUEsBAi0AFAAGAAgAAAAhAD0afI3lAAAAEQEAAA8AAAAAAAAAAAAAAAAA&#13;&#10;LgUAAGRycy9kb3ducmV2LnhtbFBLBQYAAAAABAAEAPMAAABABgAAAAA=&#13;&#10;">
                <v:shape id="Graphic 11" o:spid="_x0000_s1033" style="position:absolute;width:62357;height:13614;visibility:visible;mso-wrap-style:square;v-text-anchor:top" coordsize="6235700,136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lK6yQAAAOAAAAAPAAAAZHJzL2Rvd25yZXYueG1sRI9Na8JA&#13;&#10;EIbvhf6HZQq91Y0epERXEW1RqaV+IR4n2TGJZmfD7lbTf98tFLwMM7y8z/AMx62pxZWcrywr6HYS&#13;&#10;EMS51RUXCva795dXED4ga6wtk4If8jAePT4MMdX2xhu6bkMhIoR9igrKEJpUSp+XZNB3bEMcs5N1&#13;&#10;BkM8XSG1w1uEm1r2kqQvDVYcP5TY0LSk/LL9NgpWq+XFr93s8MbZ1zxbHs+f2cdZqeendjaIYzIA&#13;&#10;EagN98Y/YqGjQxf+hOICcvQLAAD//wMAUEsBAi0AFAAGAAgAAAAhANvh9svuAAAAhQEAABMAAAAA&#13;&#10;AAAAAAAAAAAAAAAAAFtDb250ZW50X1R5cGVzXS54bWxQSwECLQAUAAYACAAAACEAWvQsW78AAAAV&#13;&#10;AQAACwAAAAAAAAAAAAAAAAAfAQAAX3JlbHMvLnJlbHNQSwECLQAUAAYACAAAACEApq5SuskAAADg&#13;&#10;AAAADwAAAAAAAAAAAAAAAAAHAgAAZHJzL2Rvd25yZXYueG1sUEsFBgAAAAADAAMAtwAAAP0CAAAA&#13;&#10;AA==&#13;&#10;" path="m,12191r6235319,em12192,r,1360931em6223127,24384r,1336547e" filled="f" strokecolor="#375618" strokeweight="1.92pt">
                  <v:path arrowok="t"/>
                </v:shape>
                <v:shape id="Textbox 12" o:spid="_x0000_s1034" type="#_x0000_t202" style="position:absolute;left:243;top:243;width:61868;height:13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D6B9C9F" w14:textId="77777777" w:rsidR="00EB1B07" w:rsidRDefault="005A1A68">
                        <w:pPr>
                          <w:spacing w:before="64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Objetivos:</w:t>
                        </w:r>
                      </w:p>
                      <w:p w14:paraId="7C1CD001" w14:textId="7864B9A2" w:rsidR="00DC0497" w:rsidRDefault="00DC0497">
                        <w:pPr>
                          <w:spacing w:before="64"/>
                          <w:ind w:left="60"/>
                          <w:rPr>
                            <w:b/>
                            <w:sz w:val="24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O objetivo deste curso é apresentar os conceitos e </w:t>
                        </w:r>
                        <w:r>
                          <w:rPr>
                            <w:rFonts w:ascii="Palatino" w:hAnsi="Palatino" w:cs="Liberation Serif"/>
                            <w:color w:val="000000"/>
                          </w:rPr>
                          <w:t>debates-chave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 da historiografia clássica e atual acerca das transformações sociais, políticas, culturais e econômicas que decorrem de eventos de grande impacto, tais como a Primeira Guerra Mundial, a ascensão dos movimentos fascistas, a Segunda Guerra Mundial e os processos de reestruturação e desestruturação do pós-guerra e da Era da Globalização. </w:t>
                        </w:r>
                        <w:r>
                          <w:rPr>
                            <w:rFonts w:ascii="Palatino" w:hAnsi="Palatino" w:cs="Liberation Serif"/>
                            <w:color w:val="000000"/>
                          </w:rPr>
                          <w:t>Pretende-se,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 dentro desse </w:t>
                        </w:r>
                        <w:r>
                          <w:rPr>
                            <w:rFonts w:ascii="Palatino" w:hAnsi="Palatino" w:cs="Liberation Serif"/>
                            <w:color w:val="000000"/>
                          </w:rPr>
                          <w:t>arco,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 destacar as particularidades e universalidades dos eventos examinados.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09CDC9F" wp14:editId="2CC8AA3C">
                <wp:simplePos x="0" y="0"/>
                <wp:positionH relativeFrom="page">
                  <wp:posOffset>913765</wp:posOffset>
                </wp:positionH>
                <wp:positionV relativeFrom="paragraph">
                  <wp:posOffset>4029710</wp:posOffset>
                </wp:positionV>
                <wp:extent cx="6235700" cy="268668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2686685"/>
                          <a:chOff x="0" y="0"/>
                          <a:chExt cx="6235700" cy="26866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235700" cy="268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268668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2686685">
                                <a:moveTo>
                                  <a:pt x="12192" y="0"/>
                                </a:moveTo>
                                <a:lnTo>
                                  <a:pt x="12192" y="2686177"/>
                                </a:lnTo>
                              </a:path>
                              <a:path w="6235700" h="2686685">
                                <a:moveTo>
                                  <a:pt x="6223127" y="24383"/>
                                </a:moveTo>
                                <a:lnTo>
                                  <a:pt x="6223127" y="268617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24383"/>
                            <a:ext cx="6186805" cy="266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0894E" w14:textId="77777777" w:rsidR="00EB1B07" w:rsidRDefault="005A1A68">
                              <w:pPr>
                                <w:spacing w:before="65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Conteúdo:</w:t>
                              </w:r>
                            </w:p>
                            <w:p w14:paraId="647655B6" w14:textId="77777777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1. Examinar a dinâmica revolucionária e contrarrevolucionária do século XX.</w:t>
                              </w:r>
                            </w:p>
                            <w:p w14:paraId="2AC30DEC" w14:textId="77777777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2. Analisar a eclosão, desenvolvimento e efeitos das duas guerras mundiais.</w:t>
                              </w:r>
                            </w:p>
                            <w:p w14:paraId="17F9D24E" w14:textId="77777777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3. Explorar aspectos da vida cotidiana e laboral no mundo do pós-guerra.</w:t>
                              </w:r>
                            </w:p>
                            <w:p w14:paraId="6605BD52" w14:textId="77777777" w:rsidR="00DC0497" w:rsidRPr="00820341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4. Compreender a emergência de novas visões de mundo associadas a reformas culturais e políticas do mundo pós-Guerra Fria.</w:t>
                              </w:r>
                            </w:p>
                            <w:p w14:paraId="3A1576AB" w14:textId="31F40AE5" w:rsidR="00DC0497" w:rsidRPr="00DC0497" w:rsidRDefault="00DC0497" w:rsidP="00DC0497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5. Analisar a emergência de novos movimentos sociais na segunda metade do século XX e início do século XXI.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DC9F" id="Group 13" o:spid="_x0000_s1035" style="position:absolute;margin-left:71.95pt;margin-top:317.3pt;width:491pt;height:211.55pt;z-index:-251659776;mso-wrap-distance-left:0;mso-wrap-distance-right:0;mso-position-horizontal-relative:page" coordsize="62357,26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Het1QIAAAoIAAAOAAAAZHJzL2Uyb0RvYy54bWy8VW1vmzAQ/j5p/8Hy95VAGkJRk2prt2jS&#13;&#10;tFVq9wOMMS8S2J7tBPrvd2cCpK3USq3UL3DG57vHzz13XF71bUMOwthayQ0NzxaUCMlVXstyQ//e&#13;&#10;//iSUGIdkzlrlBQb+iAsvdp+/nTZ6VREqlJNLgyBINKmnd7QyjmdBoHllWiZPVNaSNgslGmZg6Up&#13;&#10;g9ywDqK3TRAtFnHQKZNro7iwFr7eDJt06+MXheDuT1FY4UizoYDN+afxzwyfwfaSpaVhuqr5EQZ7&#13;&#10;A4qW1RKSTqFumGNkb+pnodqaG2VV4c64agNVFDUX/g5wm3Dx5DY7o/ba36VMu1JPNAG1T3h6c1j+&#13;&#10;+7Az+k7fGmCi0yVw4Vd4l74wLb4BJek9ZQ8TZaJ3hMPHOFqu1gtglsNeFCdxnKwGUnkFzD87x6vv&#13;&#10;r5wMxsTBIzidBoHYmQP7Pg7uKqaFp9amwMGtIXUO+j2nRLIWdLo7SgK+eGK810STTS0w9l6Oppuy&#13;&#10;lO+t2wnl6WaHX9YNusxHi1WjxXs5mgbUjbpuvK4dJaBrQwnoOhtKoJnDc4gTTdKd1Kuay4X7rTqI&#13;&#10;e+U93Vy0MAovQowFUGePRp56ogKW4QUlIIBT/8ELDmLqt0DAYJEP69v0BQizJyowXK+PkN8NIY6i&#13;&#10;ZRitPYjofJksX+XixP8lKEdafHHAPi1/I7FOmO3cTxSrmjr/UTcNcmhNmV03hhwY1H25XsVhcoT0&#13;&#10;yE0b626YrQY/vzVRAsXEXhoEjFam8gfQfweK31D7b8+MoKT5KaHDcGKOhhmNbDSMa66Vn6sITaqv&#13;&#10;e6eKGqXrMwxxjwtoXZwvH9HDq7GH72FIZaonoZ9ImBw6HXuYuP6bguHlpT2TMQ6eaeINJUdhT8Vn&#13;&#10;6TT5wiROFpBsmHwxiHXU6Tg4sQzY1QQN6E3oV1/SscNRBUeXZ1Vxfdb7meQ197F18pMXfjgA6tEf&#13;&#10;7XTtAc+/8O1/AAAA//8DAFBLAwQUAAYACAAAACEAuhEXpuYAAAASAQAADwAAAGRycy9kb3ducmV2&#13;&#10;LnhtbExPTW/CMAy9T9p/iDxpt5GW0rKVpgixjxOaNJiEuIXGtBVNUjWhLf9+5jQulp/9/Pxethx1&#13;&#10;w3rsXG2NgHASAENTWFWbUsDv7vPlFZjz0ijZWIMCruhgmT8+ZDJVdjA/2G99yUjEuFQKqLxvU85d&#13;&#10;UaGWbmJbNLQ72U5LT7AruerkQOK64dMgSLiWtaEPlWxxXWFx3l60gK9BDqso/Og359P6etjF3/tN&#13;&#10;iEI8P43vCyqrBTCPo/+/gFsG8g85GTvai1GONYRn0RtRBSTRLAF2Y4TTmEZH6oJ4PgeeZ/w+Sv4H&#13;&#10;AAD//wMAUEsBAi0AFAAGAAgAAAAhALaDOJL+AAAA4QEAABMAAAAAAAAAAAAAAAAAAAAAAFtDb250&#13;&#10;ZW50X1R5cGVzXS54bWxQSwECLQAUAAYACAAAACEAOP0h/9YAAACUAQAACwAAAAAAAAAAAAAAAAAv&#13;&#10;AQAAX3JlbHMvLnJlbHNQSwECLQAUAAYACAAAACEAj9x3rdUCAAAKCAAADgAAAAAAAAAAAAAAAAAu&#13;&#10;AgAAZHJzL2Uyb0RvYy54bWxQSwECLQAUAAYACAAAACEAuhEXpuYAAAASAQAADwAAAAAAAAAAAAAA&#13;&#10;AAAvBQAAZHJzL2Rvd25yZXYueG1sUEsFBgAAAAAEAAQA8wAAAEIGAAAAAA==&#13;&#10;">
                <v:shape id="Graphic 14" o:spid="_x0000_s1036" style="position:absolute;width:62357;height:26866;visibility:visible;mso-wrap-style:square;v-text-anchor:top" coordsize="6235700,268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fNuxgAAAOAAAAAPAAAAZHJzL2Rvd25yZXYueG1sRI/dasMw&#13;&#10;DEbvC3sHo0HvWmdllDatG8ZCYZSy0mz0WsRqEhbLwXZ+9vbzYLAbIfHxHXH22WRaMZDzjWUFT8sE&#13;&#10;BHFpdcOVgs+P42IDwgdkja1lUvBNHrLDw2yPqbYjX2koQiUihH2KCuoQulRKX9Zk0C9tRxyzu3UG&#13;&#10;QzxdJbXDMcJNK1dJspYGG44fauzotabyq+iNgn57ylnfym68+MK5ZqD8HN6Vmj9O+S6Olx2IQFP4&#13;&#10;b/wh3nR0eIZfobiAPPwAAAD//wMAUEsBAi0AFAAGAAgAAAAhANvh9svuAAAAhQEAABMAAAAAAAAA&#13;&#10;AAAAAAAAAAAAAFtDb250ZW50X1R5cGVzXS54bWxQSwECLQAUAAYACAAAACEAWvQsW78AAAAVAQAA&#13;&#10;CwAAAAAAAAAAAAAAAAAfAQAAX3JlbHMvLnJlbHNQSwECLQAUAAYACAAAACEAc5nzbsYAAADgAAAA&#13;&#10;DwAAAAAAAAAAAAAAAAAHAgAAZHJzL2Rvd25yZXYueG1sUEsFBgAAAAADAAMAtwAAAPoCAAAAAA==&#13;&#10;" path="m,12191r6235319,em12192,r,2686177em6223127,24383r,2661794e" filled="f" strokecolor="#375618" strokeweight="1.92pt">
                  <v:path arrowok="t"/>
                </v:shape>
                <v:shape id="Textbox 15" o:spid="_x0000_s1037" type="#_x0000_t202" style="position:absolute;left:243;top:243;width:61868;height:26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4C0894E" w14:textId="77777777" w:rsidR="00EB1B07" w:rsidRDefault="005A1A68">
                        <w:pPr>
                          <w:spacing w:before="65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Conteúdo:</w:t>
                        </w:r>
                      </w:p>
                      <w:p w14:paraId="647655B6" w14:textId="77777777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1. Examinar a dinâmica revolucionária e contrarrevolucionária do século XX.</w:t>
                        </w:r>
                      </w:p>
                      <w:p w14:paraId="2AC30DEC" w14:textId="77777777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2. Analisar a eclosão, desenvolvimento e efeitos das duas guerras mundiais.</w:t>
                        </w:r>
                      </w:p>
                      <w:p w14:paraId="17F9D24E" w14:textId="77777777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3. Explorar aspectos da vida cotidiana e laboral no mundo do pós-guerra.</w:t>
                        </w:r>
                      </w:p>
                      <w:p w14:paraId="6605BD52" w14:textId="77777777" w:rsidR="00DC0497" w:rsidRPr="00820341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4. Compreender a emergência de novas visões de mundo associadas a reformas culturais e políticas do mundo pós-Guerra Fria.</w:t>
                        </w:r>
                      </w:p>
                      <w:p w14:paraId="3A1576AB" w14:textId="31F40AE5" w:rsidR="00DC0497" w:rsidRPr="00DC0497" w:rsidRDefault="00DC0497" w:rsidP="00DC0497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5. Analisar a emergência de novos movimentos sociais na segunda metade do século XX e início do século XXI.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04D4E4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  <w:lang w:val="en-US"/>
        </w:rPr>
      </w:pPr>
    </w:p>
    <w:p w14:paraId="29680838" w14:textId="77777777" w:rsidR="00EB1B07" w:rsidRPr="008C2DAC" w:rsidRDefault="00EB1B07">
      <w:pPr>
        <w:pStyle w:val="Corpodetexto"/>
        <w:spacing w:before="37"/>
        <w:rPr>
          <w:rFonts w:ascii="Palatino" w:hAnsi="Palatino"/>
          <w:sz w:val="20"/>
          <w:lang w:val="en-US"/>
        </w:rPr>
      </w:pPr>
    </w:p>
    <w:p w14:paraId="17101A92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  <w:lang w:val="en-US"/>
        </w:rPr>
      </w:pPr>
    </w:p>
    <w:p w14:paraId="5FD81ECA" w14:textId="77777777" w:rsidR="00EB1B07" w:rsidRPr="008C2DAC" w:rsidRDefault="00EB1B07">
      <w:pPr>
        <w:pStyle w:val="Corpodetexto"/>
        <w:rPr>
          <w:rFonts w:ascii="Palatino" w:hAnsi="Palatino"/>
          <w:sz w:val="20"/>
          <w:lang w:val="en-US"/>
        </w:rPr>
        <w:sectPr w:rsidR="00EB1B07" w:rsidRPr="008C2DAC">
          <w:type w:val="continuous"/>
          <w:pgSz w:w="11900" w:h="16840"/>
          <w:pgMar w:top="1700" w:right="566" w:bottom="280" w:left="1417" w:header="516" w:footer="0" w:gutter="0"/>
          <w:cols w:space="720"/>
        </w:sectPr>
      </w:pPr>
    </w:p>
    <w:p w14:paraId="01221DBA" w14:textId="77777777" w:rsidR="00EB1B07" w:rsidRPr="008C2DAC" w:rsidRDefault="00EB1B07">
      <w:pPr>
        <w:pStyle w:val="Corpodetexto"/>
        <w:rPr>
          <w:rFonts w:ascii="Palatino" w:hAnsi="Palatino"/>
          <w:sz w:val="6"/>
          <w:lang w:val="en-US"/>
        </w:rPr>
      </w:pPr>
    </w:p>
    <w:p w14:paraId="14DB2318" w14:textId="77777777" w:rsidR="00EB1B07" w:rsidRPr="008C2DAC" w:rsidRDefault="005A1A68">
      <w:pPr>
        <w:pStyle w:val="Corpodetexto"/>
        <w:ind w:left="2"/>
        <w:rPr>
          <w:rFonts w:ascii="Palatino" w:hAnsi="Palatino"/>
          <w:sz w:val="20"/>
        </w:rPr>
      </w:pPr>
      <w:r w:rsidRPr="008C2DAC">
        <w:rPr>
          <w:rFonts w:ascii="Palatino" w:hAnsi="Palatino"/>
          <w:noProof/>
          <w:sz w:val="20"/>
        </w:rPr>
        <mc:AlternateContent>
          <mc:Choice Requires="wpg">
            <w:drawing>
              <wp:inline distT="0" distB="0" distL="0" distR="0" wp14:anchorId="29379DE9" wp14:editId="55B1AC84">
                <wp:extent cx="6235700" cy="1914525"/>
                <wp:effectExtent l="19050" t="9525" r="3175" b="1905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914525"/>
                          <a:chOff x="0" y="0"/>
                          <a:chExt cx="6235700" cy="1914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3570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91452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914525">
                                <a:moveTo>
                                  <a:pt x="12192" y="0"/>
                                </a:moveTo>
                                <a:lnTo>
                                  <a:pt x="12192" y="1914016"/>
                                </a:lnTo>
                              </a:path>
                              <a:path w="6235700" h="1914525">
                                <a:moveTo>
                                  <a:pt x="6223127" y="24383"/>
                                </a:moveTo>
                                <a:lnTo>
                                  <a:pt x="6223127" y="1914016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3" y="24383"/>
                            <a:ext cx="6186805" cy="1889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71247" w14:textId="77777777" w:rsidR="00EB1B07" w:rsidRDefault="005A1A68">
                              <w:pPr>
                                <w:spacing w:before="65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Metodologia:</w:t>
                              </w:r>
                            </w:p>
                            <w:p w14:paraId="1C64E183" w14:textId="69D1E870" w:rsidR="008C2DAC" w:rsidRPr="008C2DAC" w:rsidRDefault="008C2DAC">
                              <w:pPr>
                                <w:spacing w:before="65"/>
                                <w:ind w:left="60"/>
                                <w:rPr>
                                  <w:rFonts w:ascii="Palatino" w:hAnsi="Palatino"/>
                                  <w:b/>
                                  <w:sz w:val="24"/>
                                </w:rPr>
                              </w:pPr>
                              <w:r w:rsidRPr="008C2DAC">
                                <w:rPr>
                                  <w:rFonts w:ascii="Palatino" w:hAnsi="Palatino"/>
                                </w:rPr>
                                <w:t>A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 xml:space="preserve">ulas 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expositivas estruturadas segundo os princípios do construtivismo, valorizando a construção ativa do conhecimento pelos estudantes. As aulas promovem a participação constante dos alunos, que são incentivados a refletir criticamente e dialogar com os conteúdos apresentados. A leitura prévia de textos selecionados é fundamental para o aprofundamento dos temas e para o engajamento nas discussões em sala. 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>Utilização de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 recursos midiáticos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>,</w:t>
                              </w:r>
                              <w:r w:rsidRPr="008C2DAC">
                                <w:rPr>
                                  <w:rFonts w:ascii="Palatino" w:hAnsi="Palatino"/>
                                </w:rPr>
                                <w:t xml:space="preserve"> como vídeos, apresentações digitais e trechos de filmes</w:t>
                              </w:r>
                              <w:r>
                                <w:rPr>
                                  <w:rFonts w:ascii="Palatino" w:hAnsi="Palatino"/>
                                </w:rPr>
                                <w:t xml:space="preserve">, além do quadro branco.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79DE9" id="Group 16" o:spid="_x0000_s1038" style="width:491pt;height:150.75pt;mso-position-horizontal-relative:char;mso-position-vertical-relative:line" coordsize="62357,19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kvU1AIAAAoIAAAOAAAAZHJzL2Uyb0RvYy54bWy8Vdtq3DAQfS/0H4TeG1/25pjshjZpl0Jp&#13;&#10;A0k/QJblC9iWKmnXzt93Rr7tJpBAAnmxx9ZoNHPOmdHVdVdX5Ci0KWWzpcGFT4louEzLJt/Svw8/&#13;&#10;vkSUGMualFWyEVv6KAy93n3+dNWqWISykFUqNIEgjYlbtaWFtSr2PMMLUTNzIZVoYDGTumYWPnXu&#13;&#10;pZq1EL2uvND3114rdaq05MIY+HvbL9Kdi59lgts/WWaEJdWWQm7WPbV7Jvj0dlcszjVTRcmHNNgb&#13;&#10;sqhZ2cChU6hbZhk56PJZqLrkWhqZ2Qsua09mWcmFqwGqCfwn1ey1PChXSx63uZpgAmif4PTmsPz3&#13;&#10;ca/VvbrTgESrcsDCfWEtXaZrfEOWpHOQPU6Qic4SDj/X4WK18QFZDmvBZbBchaseVF4A8s/28eL7&#13;&#10;Kzu98WDvLJ1WgUDMjIF5Hwb3BVPCQWtiwOBOkzKFAjaUNKwGne4HScAfB4zzmmAysQHE3ovRVCmL&#13;&#10;+cHYvZAObnb8ZWyvy3S0WDFavGtGU4O6UdeV07WlBHStKQFdJz0Filnch3miSdoTvoqZLlyv5VE8&#13;&#10;SOdpZ9KCECjFWJDq7FE1p56ogEVwSQkK4MS/94KNePRbUsBgoQvr2vSFFGZPVKAfrIeU353COgwX&#13;&#10;QQiigNrC5SJavIrF7P9iKgMsjhywT+mvGuQJT1u6iWJkVaY/yqpCDI3Ok5tKkyMD3heb1TqIhpTO&#13;&#10;3JQ29paZovdzSxMkQCb2Ui9gtBKZPoL+W1D8lpp/B6YFJdXPBjoMJ+Zo6NFIRkPb6ka6uYqpNfLr&#13;&#10;wcqsROm6E/q4wwe0Ls6Xj+hhuHH6Hn6AIZXIjvQY4eHQ6djDxHbfJAwvJ+0ZjHHwTBOvp/yMfBZP&#13;&#10;ky+I1pG/GiZfFF1u1qNOx8GJNGBXEzSgN6FfHaVjh6MKBpdnrNgu6dxMWiJzH8uTm7xw4UBSZzfa&#13;&#10;6bdLeL7Cd/8BAAD//wMAUEsDBBQABgAIAAAAIQCfK3VS4AAAAAoBAAAPAAAAZHJzL2Rvd25yZXYu&#13;&#10;eG1sTI9Pa8JAEMXvhX6HZQq91U0Ui43ZiNg/JymohdLbmIxJMDsbsmsSv32nvbSXB4/HvHm/dDXa&#13;&#10;RvXU+dqxgXgSgSLOXVFzaeDj8PqwAOUDcoGNYzJwJQ+r7PYmxaRwA++o34dSSQn7BA1UIbSJ1j6v&#13;&#10;yKKfuJZYspPrLAaxXamLDgcpt42eRtGjtlizfKiwpU1F+Xl/sQbeBhzWs/il355Pm+vXYf7+uY3J&#13;&#10;mPu78Xkpsl6CCjSGvwv4YZD9kMmwo7tw4VVjQGjCr0r2tJiKPRqYRfEcdJbq/wjZNwAAAP//AwBQ&#13;&#10;SwECLQAUAAYACAAAACEAtoM4kv4AAADhAQAAEwAAAAAAAAAAAAAAAAAAAAAAW0NvbnRlbnRfVHlw&#13;&#10;ZXNdLnhtbFBLAQItABQABgAIAAAAIQA4/SH/1gAAAJQBAAALAAAAAAAAAAAAAAAAAC8BAABfcmVs&#13;&#10;cy8ucmVsc1BLAQItABQABgAIAAAAIQCkCkvU1AIAAAoIAAAOAAAAAAAAAAAAAAAAAC4CAABkcnMv&#13;&#10;ZTJvRG9jLnhtbFBLAQItABQABgAIAAAAIQCfK3VS4AAAAAoBAAAPAAAAAAAAAAAAAAAAAC4FAABk&#13;&#10;cnMvZG93bnJldi54bWxQSwUGAAAAAAQABADzAAAAOwYAAAAA&#13;&#10;">
                <v:shape id="Graphic 17" o:spid="_x0000_s1039" style="position:absolute;width:62357;height:19145;visibility:visible;mso-wrap-style:square;v-text-anchor:top" coordsize="6235700,1914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ZoGyQAAAOAAAAAPAAAAZHJzL2Rvd25yZXYueG1sRI9NS8NA&#13;&#10;EIbvgv9hmYIXsRu19iPttkiL0oMX2yAep9lpEszOht21Tf+9Iwhehhle3md4FqvetepEITaeDdwP&#13;&#10;M1DEpbcNVwaK/cvdFFRMyBZbz2TgQhFWy+urBebWn/mdTrtUKYFwzNFAnVKXax3LmhzGoe+IJTv6&#13;&#10;4DDJGSptA54F7lr9kGVj7bBh+VBjR+uayq/dtxPKuAiH2XHzWLy93n48rePnCC8jY24G/WYu43kO&#13;&#10;KlGf/ht/iK0Vhwn8CskCevkDAAD//wMAUEsBAi0AFAAGAAgAAAAhANvh9svuAAAAhQEAABMAAAAA&#13;&#10;AAAAAAAAAAAAAAAAAFtDb250ZW50X1R5cGVzXS54bWxQSwECLQAUAAYACAAAACEAWvQsW78AAAAV&#13;&#10;AQAACwAAAAAAAAAAAAAAAAAfAQAAX3JlbHMvLnJlbHNQSwECLQAUAAYACAAAACEAM5maBskAAADg&#13;&#10;AAAADwAAAAAAAAAAAAAAAAAHAgAAZHJzL2Rvd25yZXYueG1sUEsFBgAAAAADAAMAtwAAAP0CAAAA&#13;&#10;AA==&#13;&#10;" path="m,12191r6235319,em12192,r,1914016em6223127,24383r,1889633e" filled="f" strokecolor="#375618" strokeweight="1.92pt">
                  <v:path arrowok="t"/>
                </v:shape>
                <v:shape id="Textbox 18" o:spid="_x0000_s1040" type="#_x0000_t202" style="position:absolute;left:243;top:243;width:61868;height:188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6D771247" w14:textId="77777777" w:rsidR="00EB1B07" w:rsidRDefault="005A1A68">
                        <w:pPr>
                          <w:spacing w:before="65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Metodologia:</w:t>
                        </w:r>
                      </w:p>
                      <w:p w14:paraId="1C64E183" w14:textId="69D1E870" w:rsidR="008C2DAC" w:rsidRPr="008C2DAC" w:rsidRDefault="008C2DAC">
                        <w:pPr>
                          <w:spacing w:before="65"/>
                          <w:ind w:left="60"/>
                          <w:rPr>
                            <w:rFonts w:ascii="Palatino" w:hAnsi="Palatino"/>
                            <w:b/>
                            <w:sz w:val="24"/>
                          </w:rPr>
                        </w:pPr>
                        <w:r w:rsidRPr="008C2DAC">
                          <w:rPr>
                            <w:rFonts w:ascii="Palatino" w:hAnsi="Palatino"/>
                          </w:rPr>
                          <w:t>A</w:t>
                        </w:r>
                        <w:r>
                          <w:rPr>
                            <w:rFonts w:ascii="Palatino" w:hAnsi="Palatino"/>
                          </w:rPr>
                          <w:t xml:space="preserve">ulas 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expositivas estruturadas segundo os princípios do construtivismo, valorizando a construção ativa do conhecimento pelos estudantes. As aulas promovem a participação constante dos alunos, que são incentivados a refletir criticamente e dialogar com os conteúdos apresentados. A leitura prévia de textos selecionados é fundamental para o aprofundamento dos temas e para o engajamento nas discussões em sala. </w:t>
                        </w:r>
                        <w:r>
                          <w:rPr>
                            <w:rFonts w:ascii="Palatino" w:hAnsi="Palatino"/>
                          </w:rPr>
                          <w:t>Utilização de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recursos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midiáticos</w:t>
                        </w:r>
                        <w:r>
                          <w:rPr>
                            <w:rFonts w:ascii="Palatino" w:hAnsi="Palatino"/>
                          </w:rPr>
                          <w:t>,</w:t>
                        </w:r>
                        <w:r w:rsidRPr="008C2DAC">
                          <w:rPr>
                            <w:rFonts w:ascii="Palatino" w:hAnsi="Palatino"/>
                          </w:rPr>
                          <w:t xml:space="preserve"> como vídeos, apresentações digitais e trechos de filmes</w:t>
                        </w:r>
                        <w:r>
                          <w:rPr>
                            <w:rFonts w:ascii="Palatino" w:hAnsi="Palatino"/>
                          </w:rPr>
                          <w:t xml:space="preserve">, além do quadro branco.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DFDE0" w14:textId="77777777" w:rsidR="00EB1B07" w:rsidRPr="008C2DAC" w:rsidRDefault="005A1A68">
      <w:pPr>
        <w:pStyle w:val="Corpodetexto"/>
        <w:spacing w:before="7"/>
        <w:rPr>
          <w:rFonts w:ascii="Palatino" w:hAnsi="Palatino"/>
          <w:sz w:val="19"/>
        </w:rPr>
      </w:pP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C3418A0" wp14:editId="15A16F58">
                <wp:simplePos x="0" y="0"/>
                <wp:positionH relativeFrom="page">
                  <wp:posOffset>913765</wp:posOffset>
                </wp:positionH>
                <wp:positionV relativeFrom="paragraph">
                  <wp:posOffset>171450</wp:posOffset>
                </wp:positionV>
                <wp:extent cx="6235700" cy="1708785"/>
                <wp:effectExtent l="0" t="0" r="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708785"/>
                          <a:chOff x="0" y="0"/>
                          <a:chExt cx="6235700" cy="17087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35700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70878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708785">
                                <a:moveTo>
                                  <a:pt x="12192" y="0"/>
                                </a:moveTo>
                                <a:lnTo>
                                  <a:pt x="12192" y="1708277"/>
                                </a:lnTo>
                              </a:path>
                              <a:path w="6235700" h="1708785">
                                <a:moveTo>
                                  <a:pt x="6223127" y="24383"/>
                                </a:moveTo>
                                <a:lnTo>
                                  <a:pt x="6223127" y="170827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383" y="24383"/>
                            <a:ext cx="6186805" cy="168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D3F7A1" w14:textId="77777777" w:rsidR="00EB1B07" w:rsidRDefault="005A1A68">
                              <w:pPr>
                                <w:spacing w:before="64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Avaliação:</w:t>
                              </w:r>
                            </w:p>
                            <w:p w14:paraId="248A1223" w14:textId="77777777" w:rsidR="00DC0497" w:rsidRPr="00820341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4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curso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possui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duas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 xml:space="preserve">avaliações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regulares que são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spacing w:val="-3"/>
                                </w:rPr>
                                <w:t xml:space="preserve">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>discursivas e manuscritas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>.</w:t>
                              </w:r>
                            </w:p>
                            <w:p w14:paraId="5FE68E19" w14:textId="77777777" w:rsidR="00DC0497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avaliação 1 é individual, feita em sala e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sem consulta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</w:rPr>
                                <w:t xml:space="preserve"> de materiais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>. Tem o valor de 10 pontos.</w:t>
                              </w:r>
                            </w:p>
                            <w:p w14:paraId="2AE63691" w14:textId="77777777" w:rsidR="00DC0497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avaliação 2 pode ser feita individualmente ou em dupla, feita em sala e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com consulta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 de materiais impressos e manuscritos. Tem o valor de 10 pontos.</w:t>
                              </w:r>
                            </w:p>
                            <w:p w14:paraId="5CC81837" w14:textId="77777777" w:rsidR="00DC0497" w:rsidRPr="00820341" w:rsidRDefault="00DC0497" w:rsidP="00DC0497">
                              <w:pPr>
                                <w:pStyle w:val="Pargrafoda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9"/>
                                  <w:tab w:val="left" w:pos="490"/>
                                </w:tabs>
                                <w:spacing w:before="120" w:after="120" w:line="360" w:lineRule="auto"/>
                                <w:ind w:hanging="361"/>
                                <w:rPr>
                                  <w:rFonts w:ascii="Palatino" w:hAnsi="Palatino" w:cs="Liberation Serif"/>
                                </w:rPr>
                              </w:pP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A média numérica da nota final é a </w:t>
                              </w:r>
                              <w:r w:rsidRPr="00BB69F9">
                                <w:rPr>
                                  <w:rFonts w:ascii="Palatino" w:hAnsi="Palatino" w:cs="Liberation Serif"/>
                                  <w:u w:val="single"/>
                                </w:rPr>
                                <w:t>média simples</w:t>
                              </w:r>
                              <w:r>
                                <w:rPr>
                                  <w:rFonts w:ascii="Palatino" w:hAnsi="Palatino" w:cs="Liberation Serif"/>
                                </w:rPr>
                                <w:t xml:space="preserve"> das duas notas. </w:t>
                              </w:r>
                            </w:p>
                            <w:p w14:paraId="465E23A4" w14:textId="77777777" w:rsidR="00DC0497" w:rsidRDefault="00DC0497">
                              <w:pPr>
                                <w:spacing w:before="64"/>
                                <w:ind w:left="6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18A0" id="Group 19" o:spid="_x0000_s1041" style="position:absolute;margin-left:71.95pt;margin-top:13.5pt;width:491pt;height:134.55pt;z-index:-251658752;mso-wrap-distance-left:0;mso-wrap-distance-right:0;mso-position-horizontal-relative:page;mso-position-vertical-relative:text" coordsize="62357,170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8640gIAAAoIAAAOAAAAZHJzL2Uyb0RvYy54bWy8VdtO3DAQfa/Uf7D8XnJZdjdEZFELZVWp&#13;&#10;apGgH+B1nIuUxK7t3YS/74xz2wUVJJB4SSbxZHx8zpnJ5VVXV+QgtCllk9DgzKdENFymZZMn9M/D&#13;&#10;7ZeIEmNZk7JKNiKhj8LQq83nT5etikUoC1mlQhMo0pi4VQktrFWx5xleiJqZM6lEA4uZ1DWz8Khz&#13;&#10;L9Wshep15YW+v/JaqVOlJRfGwNubfpFuXP0sE9z+zjIjLKkSCtisu2p33eHV21yyONdMFSUfYLA3&#13;&#10;oKhZ2cCmU6kbZhnZ6/JZqbrkWhqZ2TMua09mWcmFOwOcJvCfnGar5V65s+Rxm6uJJqD2CU9vLst/&#13;&#10;HbZa3as7DUy0Kgcu3BOepct0jXdASTpH2eNEmegs4fByFS6Wax+Y5bAWrP1oHS17UnkBzD/7jhff&#13;&#10;X/nSGzf2TuC0CgxiZg7M+zi4L5gSjloTAwd3mpRpQkM4SMNq8Ol2sAS8ccS4rIkmExtg7L0cTSdl&#13;&#10;Md8buxXS0c0OP43tfZmOESvGiHfNGGpwN/q6cr62lICvNSXg610vgWIWv0OcGJL2SK9ilgvXa3kQ&#13;&#10;D9Jl2lm0IAwuAqwFUOeMqjnORAcsggtK0ABH+X0WfIhbvwUCFgtdWafBCxDmTHRguF4PkN8NYRWG&#13;&#10;iyBcOxDh+SJavMrFnP8ilIEWJw7Ex/JXDeqEu527iWJkVaa3ZVUhh0bnu+tKkwMD3Rfr5SqIBkgn&#13;&#10;aUobe8NM0ee5pYkSEBN7qTcwRjuZPoL/W3B8Qs3fPdOCkupHAx2GE3MM9BjsxkDb6lq6uYrQGvl1&#13;&#10;b2VWonXdDn3d4QFaF+fLR/RwMPbwAwypnexI6CyMm0OnYw8T232TMLym9//p5l5yNPYkPounyRdE&#13;&#10;q8hfDpNvFZ37/awAOcfBiTJgVxMMoDehX52kY4ejC4aUZ6rYbte5meTG6cfq5CYv/HAA1Mkf7fjZ&#13;&#10;AZ5/4Zt/AAAA//8DAFBLAwQUAAYACAAAACEADwy/POQAAAAQAQAADwAAAGRycy9kb3ducmV2Lnht&#13;&#10;bExPy27CMBC8V+o/WFupt+IkFFpCHITo44QqFSpVvS3xkkTEdhSbJPx9l1N7WWlmZ2dnstVoGtFT&#13;&#10;52tnFcSTCATZwunalgq+9m8PzyB8QKuxcZYUXMjDKr+9yTDVbrCf1O9CKdjE+hQVVCG0qZS+qMig&#13;&#10;n7iWLO+OrjMYGHal1B0ObG4amUTRXBqsLX+osKVNRcVpdzYK3gcc1tP4td+ejpvLz3728b2NSan7&#13;&#10;u/FlyWO9BBFoDH8XcO3A+SHnYAd3ttqLhvHjdMFSBckTF7sK4mTGzIGZxTwGmWfyf5H8FwAA//8D&#13;&#10;AFBLAQItABQABgAIAAAAIQC2gziS/gAAAOEBAAATAAAAAAAAAAAAAAAAAAAAAABbQ29udGVudF9U&#13;&#10;eXBlc10ueG1sUEsBAi0AFAAGAAgAAAAhADj9If/WAAAAlAEAAAsAAAAAAAAAAAAAAAAALwEAAF9y&#13;&#10;ZWxzLy5yZWxzUEsBAi0AFAAGAAgAAAAhAMNfzrjSAgAACggAAA4AAAAAAAAAAAAAAAAALgIAAGRy&#13;&#10;cy9lMm9Eb2MueG1sUEsBAi0AFAAGAAgAAAAhAA8MvzzkAAAAEAEAAA8AAAAAAAAAAAAAAAAALAUA&#13;&#10;AGRycy9kb3ducmV2LnhtbFBLBQYAAAAABAAEAPMAAAA9BgAAAAA=&#13;&#10;">
                <v:shape id="Graphic 20" o:spid="_x0000_s1042" style="position:absolute;width:62357;height:17087;visibility:visible;mso-wrap-style:square;v-text-anchor:top" coordsize="6235700,1708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vR+xQAAAOAAAAAPAAAAZHJzL2Rvd25yZXYueG1sRI/BasMw&#13;&#10;DIbvg76D0WC31VmhZU3rltGwseu6FnoUsRaHxnKwnSZ9++kw2EXwI/5P+rb7yXfqRjG1gQ28zAtQ&#13;&#10;xHWwLTcGTt/vz6+gUka22AUmA3dKsN/NHrZY2jDyF92OuVEC4VSiAZdzX2qdakce0zz0xLL7CdFj&#13;&#10;lhgbbSOOAvedXhTFSntsWS447OngqL4eBy9v3P15WK7W4+U60PkDXaWXsTLm6XGqNjLeNqAyTfm/&#13;&#10;8Yf4tAYWoiBCQgG9+wUAAP//AwBQSwECLQAUAAYACAAAACEA2+H2y+4AAACFAQAAEwAAAAAAAAAA&#13;&#10;AAAAAAAAAAAAW0NvbnRlbnRfVHlwZXNdLnhtbFBLAQItABQABgAIAAAAIQBa9CxbvwAAABUBAAAL&#13;&#10;AAAAAAAAAAAAAAAAAB8BAABfcmVscy8ucmVsc1BLAQItABQABgAIAAAAIQARjvR+xQAAAOAAAAAP&#13;&#10;AAAAAAAAAAAAAAAAAAcCAABkcnMvZG93bnJldi54bWxQSwUGAAAAAAMAAwC3AAAA+QIAAAAA&#13;&#10;" path="m,12191r6235319,em12192,r,1708277em6223127,24383r,1683894e" filled="f" strokecolor="#375618" strokeweight="1.92pt">
                  <v:path arrowok="t"/>
                </v:shape>
                <v:shape id="Textbox 21" o:spid="_x0000_s1043" type="#_x0000_t202" style="position:absolute;left:243;top:243;width:61868;height:16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3BD3F7A1" w14:textId="77777777" w:rsidR="00EB1B07" w:rsidRDefault="005A1A68">
                        <w:pPr>
                          <w:spacing w:before="64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Avaliação:</w:t>
                        </w:r>
                      </w:p>
                      <w:p w14:paraId="248A1223" w14:textId="77777777" w:rsidR="00DC0497" w:rsidRPr="00820341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</w:rPr>
                          <w:t>O</w:t>
                        </w:r>
                        <w:r w:rsidRPr="00820341">
                          <w:rPr>
                            <w:rFonts w:ascii="Palatino" w:hAnsi="Palatino" w:cs="Liberation Serif"/>
                            <w:spacing w:val="-4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curso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possui</w:t>
                        </w:r>
                        <w:r w:rsidRPr="00820341">
                          <w:rPr>
                            <w:rFonts w:ascii="Palatino" w:hAnsi="Palatino" w:cs="Liberation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Palatino" w:hAnsi="Palatino" w:cs="Liberation Serif"/>
                            <w:u w:val="single"/>
                          </w:rPr>
                          <w:t>duas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  <w:u w:val="single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 xml:space="preserve">avaliações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regulares que são</w:t>
                        </w:r>
                        <w:r w:rsidRPr="00820341">
                          <w:rPr>
                            <w:rFonts w:ascii="Palatino" w:hAnsi="Palatino" w:cs="Liberation Serif"/>
                            <w:spacing w:val="-3"/>
                          </w:rPr>
                          <w:t xml:space="preserve"> 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>discursivas e manuscritas</w:t>
                        </w:r>
                        <w:r>
                          <w:rPr>
                            <w:rFonts w:ascii="Palatino" w:hAnsi="Palatino" w:cs="Liberation Serif"/>
                          </w:rPr>
                          <w:t>.</w:t>
                        </w:r>
                      </w:p>
                      <w:p w14:paraId="5FE68E19" w14:textId="77777777" w:rsidR="00DC0497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avaliação 1 é individual, feita em sala e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>sem consulta</w:t>
                        </w:r>
                        <w:r w:rsidRPr="00820341">
                          <w:rPr>
                            <w:rFonts w:ascii="Palatino" w:hAnsi="Palatino" w:cs="Liberation Serif"/>
                          </w:rPr>
                          <w:t xml:space="preserve"> de materiais</w:t>
                        </w:r>
                        <w:r>
                          <w:rPr>
                            <w:rFonts w:ascii="Palatino" w:hAnsi="Palatino" w:cs="Liberation Serif"/>
                          </w:rPr>
                          <w:t>. Tem o valor de 10 pontos.</w:t>
                        </w:r>
                      </w:p>
                      <w:p w14:paraId="2AE63691" w14:textId="77777777" w:rsidR="00DC0497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avaliação 2 pode ser feita individualmente ou em dupla, feita em sala e </w:t>
                        </w:r>
                        <w:r w:rsidRPr="00820341">
                          <w:rPr>
                            <w:rFonts w:ascii="Palatino" w:hAnsi="Palatino" w:cs="Liberation Serif"/>
                            <w:u w:val="single"/>
                          </w:rPr>
                          <w:t>com consulta</w:t>
                        </w:r>
                        <w:r>
                          <w:rPr>
                            <w:rFonts w:ascii="Palatino" w:hAnsi="Palatino" w:cs="Liberation Serif"/>
                          </w:rPr>
                          <w:t xml:space="preserve"> de materiais impressos e manuscritos. Tem o valor de 10 pontos.</w:t>
                        </w:r>
                      </w:p>
                      <w:p w14:paraId="5CC81837" w14:textId="77777777" w:rsidR="00DC0497" w:rsidRPr="00820341" w:rsidRDefault="00DC0497" w:rsidP="00DC0497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tabs>
                            <w:tab w:val="left" w:pos="489"/>
                            <w:tab w:val="left" w:pos="490"/>
                          </w:tabs>
                          <w:spacing w:before="120" w:after="120" w:line="360" w:lineRule="auto"/>
                          <w:ind w:hanging="361"/>
                          <w:rPr>
                            <w:rFonts w:ascii="Palatino" w:hAnsi="Palatino" w:cs="Liberation Serif"/>
                          </w:rPr>
                        </w:pPr>
                        <w:r>
                          <w:rPr>
                            <w:rFonts w:ascii="Palatino" w:hAnsi="Palatino" w:cs="Liberation Serif"/>
                          </w:rPr>
                          <w:t xml:space="preserve">A média numérica da nota final é a </w:t>
                        </w:r>
                        <w:r w:rsidRPr="00BB69F9">
                          <w:rPr>
                            <w:rFonts w:ascii="Palatino" w:hAnsi="Palatino" w:cs="Liberation Serif"/>
                            <w:u w:val="single"/>
                          </w:rPr>
                          <w:t>média simples</w:t>
                        </w:r>
                        <w:r>
                          <w:rPr>
                            <w:rFonts w:ascii="Palatino" w:hAnsi="Palatino" w:cs="Liberation Serif"/>
                          </w:rPr>
                          <w:t xml:space="preserve"> das duas notas. </w:t>
                        </w:r>
                      </w:p>
                      <w:p w14:paraId="465E23A4" w14:textId="77777777" w:rsidR="00DC0497" w:rsidRDefault="00DC0497">
                        <w:pPr>
                          <w:spacing w:before="64"/>
                          <w:ind w:left="60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D3945CD" wp14:editId="4937CA93">
                <wp:simplePos x="0" y="0"/>
                <wp:positionH relativeFrom="page">
                  <wp:posOffset>913765</wp:posOffset>
                </wp:positionH>
                <wp:positionV relativeFrom="paragraph">
                  <wp:posOffset>2077085</wp:posOffset>
                </wp:positionV>
                <wp:extent cx="6235700" cy="1537335"/>
                <wp:effectExtent l="0" t="0" r="0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537335"/>
                          <a:chOff x="0" y="0"/>
                          <a:chExt cx="6235700" cy="1537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35700" cy="153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537335">
                                <a:moveTo>
                                  <a:pt x="0" y="12192"/>
                                </a:moveTo>
                                <a:lnTo>
                                  <a:pt x="6235319" y="12192"/>
                                </a:lnTo>
                              </a:path>
                              <a:path w="6235700" h="1537335">
                                <a:moveTo>
                                  <a:pt x="12192" y="0"/>
                                </a:moveTo>
                                <a:lnTo>
                                  <a:pt x="12192" y="1536827"/>
                                </a:lnTo>
                              </a:path>
                              <a:path w="6235700" h="1537335">
                                <a:moveTo>
                                  <a:pt x="6223127" y="24384"/>
                                </a:moveTo>
                                <a:lnTo>
                                  <a:pt x="6223127" y="1536827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383" y="24383"/>
                            <a:ext cx="6186805" cy="151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3E099" w14:textId="77777777" w:rsidR="00EB1B07" w:rsidRDefault="005A1A68">
                              <w:pPr>
                                <w:spacing w:before="65"/>
                                <w:ind w:left="60"/>
                                <w:jc w:val="both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Bibliografia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Básica:</w:t>
                              </w:r>
                            </w:p>
                            <w:p w14:paraId="0A545F8A" w14:textId="77777777" w:rsidR="008C2DAC" w:rsidRPr="00820341" w:rsidRDefault="008C2DAC" w:rsidP="008C2DAC">
                              <w:pPr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ARENDT, Hannah.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b/>
                                  <w:bCs/>
                                  <w:color w:val="000000"/>
                                </w:rPr>
                                <w:t xml:space="preserve">A condição humana.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São Paulo: Companhia das Letras, 2010.</w:t>
                              </w:r>
                            </w:p>
                            <w:p w14:paraId="61E1D6BF" w14:textId="77777777" w:rsidR="008C2DAC" w:rsidRPr="00820341" w:rsidRDefault="008C2DAC" w:rsidP="008C2DAC">
                              <w:pPr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 xml:space="preserve">HOBSBAWM, Eric.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b/>
                                  <w:bCs/>
                                  <w:color w:val="000000"/>
                                </w:rPr>
                                <w:t>Era dos extremos: o breve século XX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000000"/>
                                </w:rPr>
                                <w:t>. São Paulo: Companhia das Letras, 1995.</w:t>
                              </w:r>
                            </w:p>
                            <w:p w14:paraId="2FF83E45" w14:textId="77777777" w:rsidR="008C2DAC" w:rsidRDefault="008C2DAC" w:rsidP="008C2DAC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  <w:t>HOBSBAWM, Eric. 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A era dos impérios: 1875-1914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  <w:t>. Rio de Janeiro: Paz e Terra, 2015.</w:t>
                              </w:r>
                            </w:p>
                            <w:p w14:paraId="249B840B" w14:textId="77777777" w:rsidR="008C2DAC" w:rsidRPr="00820341" w:rsidRDefault="008C2DAC" w:rsidP="008C2DAC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</w:pPr>
                              <w:r w:rsidRPr="00820341"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  <w:t xml:space="preserve">JUDT, Tony. 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Pós-guerra: uma história da Europa desde 1945</w:t>
                              </w:r>
                              <w:r w:rsidRPr="00820341"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  <w:t>. Rio de Janeiro: Objetiva, 2008.</w:t>
                              </w:r>
                            </w:p>
                            <w:p w14:paraId="6DD5228E" w14:textId="77777777" w:rsidR="008C2DAC" w:rsidRPr="00820341" w:rsidRDefault="008C2DAC" w:rsidP="008C2DAC">
                              <w:pPr>
                                <w:adjustRightInd w:val="0"/>
                                <w:spacing w:before="120" w:after="120" w:line="360" w:lineRule="auto"/>
                                <w:rPr>
                                  <w:rFonts w:ascii="Palatino" w:hAnsi="Palatino" w:cs="Liberation Serif"/>
                                  <w:color w:val="222222"/>
                                  <w:shd w:val="clear" w:color="auto" w:fill="FFFFFF"/>
                                </w:rPr>
                              </w:pPr>
                            </w:p>
                            <w:p w14:paraId="04DC1669" w14:textId="77777777" w:rsidR="008C2DAC" w:rsidRDefault="008C2DAC">
                              <w:pPr>
                                <w:spacing w:before="65"/>
                                <w:ind w:left="6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945CD" id="Group 22" o:spid="_x0000_s1044" style="position:absolute;margin-left:71.95pt;margin-top:163.55pt;width:491pt;height:121.05pt;z-index:-251657728;mso-wrap-distance-left:0;mso-wrap-distance-right:0;mso-position-horizontal-relative:page;mso-position-vertical-relative:text" coordsize="62357,15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Rf51gIAAAoIAAAOAAAAZHJzL2Uyb0RvYy54bWy8VdtO3DAQfa/Uf7D8XrJJ2OwSkUUttKtK&#13;&#10;VYsE/QDHcS5SEru2dxP+vjPObQEJJJB4Scb2eHx85sz48qpvanIU2lSyTah/tqJEtFxmVVsk9O/9&#13;&#10;jy9bSoxlbcZq2YqEPghDr3afP112KhaBLGWdCU0gSGviTiW0tFbFnmd4KRpmzqQSLSzmUjfMwlAX&#13;&#10;XqZZB9Gb2gtWq8jrpM6UllwYA7M3wyLdufh5Lrj9k+dGWFInFLBZ99Xum+LX212yuNBMlRUfYbA3&#13;&#10;oGhY1cKhc6gbZhk56OpZqKbiWhqZ2zMuG0/mecWFuwPcxl89uc1ey4NydynirlAzTUDtE57eHJb/&#13;&#10;Pu61ulO3GpjoVAFcuBHepc91g39ASXpH2cNMmegt4TAZBeF6swJmOaz563AThuuBVF4C88/28fL7&#13;&#10;Kzu96WDvEZxOgUDMwoF5Hwd3JVPCUWti4OBWkypLaBBS0rIGdLofJQEzjhjnNdNkYgOMvZej+aYs&#13;&#10;5gdj90I6utnxl7GDLrPJYuVk8b6dTA3qRl3XTteWEtC1pgR0nQ4pUMziPsSJJulO8lUu6cL1Rh7F&#13;&#10;vXSedkmaH/gXAcYCqItH3Z56ogJC/4ISFMCJ/+AFG/Hot0AYgmFYV6YvQFg8QYHRNtiMkN8NIQqC&#13;&#10;0IdwCCI4D7fnr3Kx+L8IZaTFJQfs0/TXLeZpOA1pM7Kush9VXbuBLtLrWpMjg7yHm3Xkb0dIj9yU&#13;&#10;NvaGmXLwc0szJZBMrKVBwGilMnsA/Xeg+ISafwemBSX1zxYqDDvmZOjJSCdD2/paur6K0Fr59WBl&#13;&#10;XqF03QlD3HEApYv95SNq+Hyq4XtoUqnsSeDShodDpWMNE9t/k9C8fCRlIWNqPHPHwyRARxiT7zoB&#13;&#10;i+fO52+j7Wo9dT4/gD44kjw1TkwDVjVBA2oT6tU9ElOFowpGl2dZsX3au54UTSA/Lk+u88KDA6Ae&#13;&#10;vWinYwd4ecJ3/wEAAP//AwBQSwMEFAAGAAgAAAAhALap0XHmAAAAEQEAAA8AAABkcnMvZG93bnJl&#13;&#10;di54bWxMT8tOwzAQvCPxD9YicaOOE1JoGqeqyuNUIdEiIW5uvE2ixnYUu0n692xPcFlpdmfnka8m&#13;&#10;07IBe984K0HMImBoS6cbW0n42r89PAPzQVmtWmdRwgU9rIrbm1xl2o32E4ddqBiJWJ8pCXUIXca5&#13;&#10;L2s0ys9ch5ZuR9cbFQj2Fde9GknctDyOojk3qrHkUKsONzWWp93ZSHgf1bhOxOuwPR03l599+vG9&#13;&#10;FSjl/d30sqSxXgILOIW/D7h2oPxQULCDO1vtWUv4MVkQVUISPwlgV4aIU1odJKTzRQy8yPn/JsUv&#13;&#10;AAAA//8DAFBLAQItABQABgAIAAAAIQC2gziS/gAAAOEBAAATAAAAAAAAAAAAAAAAAAAAAABbQ29u&#13;&#10;dGVudF9UeXBlc10ueG1sUEsBAi0AFAAGAAgAAAAhADj9If/WAAAAlAEAAAsAAAAAAAAAAAAAAAAA&#13;&#10;LwEAAF9yZWxzLy5yZWxzUEsBAi0AFAAGAAgAAAAhACnZF/nWAgAACggAAA4AAAAAAAAAAAAAAAAA&#13;&#10;LgIAAGRycy9lMm9Eb2MueG1sUEsBAi0AFAAGAAgAAAAhALap0XHmAAAAEQEAAA8AAAAAAAAAAAAA&#13;&#10;AAAAMAUAAGRycy9kb3ducmV2LnhtbFBLBQYAAAAABAAEAPMAAABDBgAAAAA=&#13;&#10;">
                <v:shape id="Graphic 23" o:spid="_x0000_s1045" style="position:absolute;width:62357;height:15373;visibility:visible;mso-wrap-style:square;v-text-anchor:top" coordsize="6235700,153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pIPxwAAAOAAAAAPAAAAZHJzL2Rvd25yZXYueG1sRI9Bi8Iw&#13;&#10;FITvwv6H8Ba8iKYqylKNsiiCBxV0i3t9NG/bss1LbaKt/94IgpeBYZhvmPmyNaW4Ue0KywqGgwgE&#13;&#10;cWp1wZmC5GfT/wLhPLLG0jIpuJOD5eKjM8dY24aPdDv5TAQIuxgV5N5XsZQuzcmgG9iKOGR/tjbo&#13;&#10;g60zqWtsAtyUchRFU2mw4LCQY0WrnNL/09Uo2Jt7MiyaTXTx1/3vbpL06Hg+KNX9bNezIN8zEJ5a&#13;&#10;/268EFutYDSG56FwBuTiAQAA//8DAFBLAQItABQABgAIAAAAIQDb4fbL7gAAAIUBAAATAAAAAAAA&#13;&#10;AAAAAAAAAAAAAABbQ29udGVudF9UeXBlc10ueG1sUEsBAi0AFAAGAAgAAAAhAFr0LFu/AAAAFQEA&#13;&#10;AAsAAAAAAAAAAAAAAAAAHwEAAF9yZWxzLy5yZWxzUEsBAi0AFAAGAAgAAAAhANPWkg/HAAAA4AAA&#13;&#10;AA8AAAAAAAAAAAAAAAAABwIAAGRycy9kb3ducmV2LnhtbFBLBQYAAAAAAwADALcAAAD7AgAAAAA=&#13;&#10;" path="m,12192r6235319,em12192,r,1536827em6223127,24384r,1512443e" filled="f" strokecolor="#375618" strokeweight="1.92pt">
                  <v:path arrowok="t"/>
                </v:shape>
                <v:shape id="Textbox 24" o:spid="_x0000_s1046" type="#_x0000_t202" style="position:absolute;left:243;top:243;width:61868;height:151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3263E099" w14:textId="77777777" w:rsidR="00EB1B07" w:rsidRDefault="005A1A68">
                        <w:pPr>
                          <w:spacing w:before="65"/>
                          <w:ind w:left="60"/>
                          <w:jc w:val="both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Bibliografia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Básica:</w:t>
                        </w:r>
                      </w:p>
                      <w:p w14:paraId="0A545F8A" w14:textId="77777777" w:rsidR="008C2DAC" w:rsidRPr="00820341" w:rsidRDefault="008C2DAC" w:rsidP="008C2DAC">
                        <w:pPr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ARENDT, Hannah. </w:t>
                        </w:r>
                        <w:r w:rsidRPr="00820341">
                          <w:rPr>
                            <w:rFonts w:ascii="Palatino" w:hAnsi="Palatino" w:cs="Liberation Serif"/>
                            <w:b/>
                            <w:bCs/>
                            <w:color w:val="000000"/>
                          </w:rPr>
                          <w:t xml:space="preserve">A condição humana. 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São Paulo: Companhia das Letras, 2010.</w:t>
                        </w:r>
                      </w:p>
                      <w:p w14:paraId="61E1D6BF" w14:textId="77777777" w:rsidR="008C2DAC" w:rsidRPr="00820341" w:rsidRDefault="008C2DAC" w:rsidP="008C2DAC">
                        <w:pPr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000000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 xml:space="preserve">HOBSBAWM, Eric. </w:t>
                        </w:r>
                        <w:r w:rsidRPr="00820341">
                          <w:rPr>
                            <w:rFonts w:ascii="Palatino" w:hAnsi="Palatino" w:cs="Liberation Serif"/>
                            <w:b/>
                            <w:bCs/>
                            <w:color w:val="000000"/>
                          </w:rPr>
                          <w:t>Era dos extremos: o breve século XX</w:t>
                        </w:r>
                        <w:r w:rsidRPr="00820341">
                          <w:rPr>
                            <w:rFonts w:ascii="Palatino" w:hAnsi="Palatino" w:cs="Liberation Serif"/>
                            <w:color w:val="000000"/>
                          </w:rPr>
                          <w:t>. São Paulo: Companhia das Letras, 1995.</w:t>
                        </w:r>
                      </w:p>
                      <w:p w14:paraId="2FF83E45" w14:textId="77777777" w:rsidR="008C2DAC" w:rsidRDefault="008C2DAC" w:rsidP="008C2DAC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  <w:t>HOBSBAWM, Eric. </w:t>
                        </w:r>
                        <w:r w:rsidRPr="00820341">
                          <w:rPr>
                            <w:rFonts w:ascii="Palatino" w:hAnsi="Palatino" w:cs="Liberation Serif"/>
                            <w:b/>
                            <w:bCs/>
                            <w:color w:val="222222"/>
                            <w:shd w:val="clear" w:color="auto" w:fill="FFFFFF"/>
                          </w:rPr>
                          <w:t>A era dos impérios: 1875-1914</w:t>
                        </w:r>
                        <w:r w:rsidRPr="00820341"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  <w:t>. Rio de Janeiro: Paz e Terra, 2015.</w:t>
                        </w:r>
                      </w:p>
                      <w:p w14:paraId="249B840B" w14:textId="77777777" w:rsidR="008C2DAC" w:rsidRPr="00820341" w:rsidRDefault="008C2DAC" w:rsidP="008C2DAC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</w:pPr>
                        <w:r w:rsidRPr="00820341"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  <w:t xml:space="preserve">JUDT, Tony. </w:t>
                        </w:r>
                        <w:r w:rsidRPr="00820341">
                          <w:rPr>
                            <w:rFonts w:ascii="Palatino" w:hAnsi="Palatino" w:cs="Liberation Serif"/>
                            <w:b/>
                            <w:bCs/>
                            <w:color w:val="222222"/>
                            <w:shd w:val="clear" w:color="auto" w:fill="FFFFFF"/>
                          </w:rPr>
                          <w:t>Pós-guerra: uma história da Europa desde 1945</w:t>
                        </w:r>
                        <w:r w:rsidRPr="00820341"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  <w:t>. Rio de Janeiro: Objetiva, 2008.</w:t>
                        </w:r>
                      </w:p>
                      <w:p w14:paraId="6DD5228E" w14:textId="77777777" w:rsidR="008C2DAC" w:rsidRPr="00820341" w:rsidRDefault="008C2DAC" w:rsidP="008C2DAC">
                        <w:pPr>
                          <w:adjustRightInd w:val="0"/>
                          <w:spacing w:before="120" w:after="120" w:line="360" w:lineRule="auto"/>
                          <w:rPr>
                            <w:rFonts w:ascii="Palatino" w:hAnsi="Palatino" w:cs="Liberation Serif"/>
                            <w:color w:val="222222"/>
                            <w:shd w:val="clear" w:color="auto" w:fill="FFFFFF"/>
                          </w:rPr>
                        </w:pPr>
                      </w:p>
                      <w:p w14:paraId="04DC1669" w14:textId="77777777" w:rsidR="008C2DAC" w:rsidRDefault="008C2DAC">
                        <w:pPr>
                          <w:spacing w:before="65"/>
                          <w:ind w:left="60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C2DAC">
        <w:rPr>
          <w:rFonts w:ascii="Palatino" w:hAnsi="Palatino"/>
          <w:noProof/>
          <w:sz w:val="19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C63420A" wp14:editId="76825BD9">
                <wp:simplePos x="0" y="0"/>
                <wp:positionH relativeFrom="page">
                  <wp:posOffset>913765</wp:posOffset>
                </wp:positionH>
                <wp:positionV relativeFrom="paragraph">
                  <wp:posOffset>3811270</wp:posOffset>
                </wp:positionV>
                <wp:extent cx="6235700" cy="1322705"/>
                <wp:effectExtent l="12700" t="12700" r="12700" b="10795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1322705"/>
                          <a:chOff x="0" y="0"/>
                          <a:chExt cx="6235700" cy="13227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35700" cy="13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322705">
                                <a:moveTo>
                                  <a:pt x="0" y="12191"/>
                                </a:moveTo>
                                <a:lnTo>
                                  <a:pt x="6235319" y="12191"/>
                                </a:lnTo>
                              </a:path>
                              <a:path w="6235700" h="1322705">
                                <a:moveTo>
                                  <a:pt x="12192" y="0"/>
                                </a:moveTo>
                                <a:lnTo>
                                  <a:pt x="12192" y="1322196"/>
                                </a:lnTo>
                              </a:path>
                              <a:path w="6235700" h="1322705">
                                <a:moveTo>
                                  <a:pt x="6223127" y="24383"/>
                                </a:moveTo>
                                <a:lnTo>
                                  <a:pt x="6223127" y="1322196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3756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383" y="24383"/>
                            <a:ext cx="6186805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CB18B" w14:textId="7C8C87C7" w:rsidR="00EB1B07" w:rsidRDefault="00C13ACD">
                              <w:pPr>
                                <w:spacing w:before="63"/>
                                <w:ind w:left="60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Controle de f</w:t>
                              </w:r>
                              <w:r w:rsidR="005A1A68">
                                <w:rPr>
                                  <w:b/>
                                  <w:spacing w:val="-2"/>
                                  <w:sz w:val="24"/>
                                </w:rPr>
                                <w:t>requência:</w:t>
                              </w:r>
                            </w:p>
                            <w:p w14:paraId="6C50BE42" w14:textId="77777777" w:rsidR="008C2DAC" w:rsidRDefault="008C2DAC">
                              <w:pPr>
                                <w:spacing w:before="63"/>
                                <w:ind w:left="60"/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</w:pPr>
                            </w:p>
                            <w:p w14:paraId="0371C9ED" w14:textId="6B995DD2" w:rsidR="008C2DAC" w:rsidRPr="008C2DAC" w:rsidRDefault="008C2DAC">
                              <w:pPr>
                                <w:spacing w:before="63"/>
                                <w:ind w:left="60"/>
                                <w:rPr>
                                  <w:rFonts w:ascii="Palatino" w:hAnsi="Palatino"/>
                                  <w:bCs/>
                                  <w:sz w:val="24"/>
                                </w:rPr>
                              </w:pPr>
                              <w:r w:rsidRPr="008C2DAC"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rFonts w:ascii="Palatino" w:hAnsi="Palatino"/>
                                  <w:bCs/>
                                  <w:spacing w:val="-2"/>
                                  <w:sz w:val="24"/>
                                </w:rPr>
                                <w:t>, que estará disponível para assinatura por 40 minutos, no decorrer da aula.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3420A" id="Group 25" o:spid="_x0000_s1047" style="position:absolute;margin-left:71.95pt;margin-top:300.1pt;width:491pt;height:104.15pt;z-index:-251656704;mso-wrap-distance-left:0;mso-wrap-distance-right:0;mso-position-horizontal-relative:page;mso-position-vertical-relative:text" coordsize="62357,13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Q5m2QIAAAoIAAAOAAAAZHJzL2Uyb0RvYy54bWy8VdtunDAQfa/Uf7D83rCwyV5Q2KhN2lWl&#13;&#10;qo2U9AO8xlwkY7u2dyF/3xmzwCaREimR8gIDHsbH55wZLq+6RpKDsK7WKqPx2YwSobjOa1Vm9O/9&#13;&#10;jy8rSpxnKmdSK5HRB+Ho1ebzp8vWpCLRlZa5sASKKJe2JqOV9yaNIscr0TB3po1QsFho2zAPj7aM&#13;&#10;cstaqN7IKJnNFlGrbW6s5sI5eHvTL9JNqF8Ugvs/ReGEJzKjgM2Hqw3XHV6jzSVLS8tMVfMjDPYG&#13;&#10;FA2rFWw6lrphnpG9rZ+VamputdOFP+O6iXRR1FyEM8Bp4tmT02yt3ptwljJtSzPSBNQ+4enNZfnv&#13;&#10;w9aaO3NrgYnWlMBFeMKzdIVt8A4oSRcoexgpE50nHF4ukvnFcgbMcliL50mynF30pPIKmH/2Ha++&#13;&#10;v/JlNGwcPYLTGjCImzhw7+PgrmJGBGpdChzcWlLnGU0WlCjWgE+3R0vAm0BMyBppcqkDxt7L0XhS&#13;&#10;lvK981uhA93s8Mv53pf5ELFqiHinhtCCu9HXMvjaUwK+tpSAr3e9BIZ5/A5xYkjaE72qSS5cb/RB&#13;&#10;3OuQ6SfR4iRex1gLoE4ZUp1mogPm8ZoSNMBJfp8FH+LWb4GAxZJQNrTpCxCmTHRgvA6aQf67ISyS&#13;&#10;ZB4nywAiOZ+v5q9yMeW/COVISxAH4lP5pUKdcLfzMFGclnX+o5YSOXS23F1LSw4MdJ8vLxbx6gjp&#13;&#10;UZqxzt8wV/V5YemYJhWIib3UGxijnc4fwP8tOD6j7t+eWUGJ/Kmgw3BiDoEdgt0QWC+vdZirCE3p&#13;&#10;r3uvixqtG3bo6x4foHVxvnxED4NcfQ/fw5Da6Y6AgIAJN4dOxx4mvvumYXgFa09kDINnnHi95Gjs&#13;&#10;UXyWjpMvXi1WMOz6yZesl+vzwafD4EQZsKsJBtCb0K9B0qHD0QXHlGeq+G7XhZk0gv84ncLkhR8O&#13;&#10;gHr0Rzt9DoCnX/jmPwAAAP//AwBQSwMEFAAGAAgAAAAhAKwFCl7lAAAAEQEAAA8AAABkcnMvZG93&#13;&#10;bnJldi54bWxMT8tqwzAQvBf6D2ILvTWSnTq4juUQ0scpBJoUSm+KtbFNLMlYiu38fTen9rIwu7Pz&#13;&#10;yFeTadmAvW+clRDNBDC0pdONrSR8Hd6fUmA+KKtV6yxKuKKHVXF/l6tMu9F+4rAPFSMR6zMloQ6h&#13;&#10;yzj3ZY1G+Znr0NLt5HqjAsG+4rpXI4mblsdCLLhRjSWHWnW4qbE87y9GwseoxvU8ehu259Pm+nNI&#13;&#10;dt/bCKV8fJhelzTWS2ABp/D3AbcOlB8KCnZ0F6s9awk/z1+IKmEhRAzsxojihFZHCalIE+BFzv83&#13;&#10;KX4BAAD//wMAUEsBAi0AFAAGAAgAAAAhALaDOJL+AAAA4QEAABMAAAAAAAAAAAAAAAAAAAAAAFtD&#13;&#10;b250ZW50X1R5cGVzXS54bWxQSwECLQAUAAYACAAAACEAOP0h/9YAAACUAQAACwAAAAAAAAAAAAAA&#13;&#10;AAAvAQAAX3JlbHMvLnJlbHNQSwECLQAUAAYACAAAACEAYZEOZtkCAAAKCAAADgAAAAAAAAAAAAAA&#13;&#10;AAAuAgAAZHJzL2Uyb0RvYy54bWxQSwECLQAUAAYACAAAACEArAUKXuUAAAARAQAADwAAAAAAAAAA&#13;&#10;AAAAAAAzBQAAZHJzL2Rvd25yZXYueG1sUEsFBgAAAAAEAAQA8wAAAEUGAAAAAA==&#13;&#10;">
                <v:shape id="Graphic 26" o:spid="_x0000_s1048" style="position:absolute;width:62357;height:13227;visibility:visible;mso-wrap-style:square;v-text-anchor:top" coordsize="6235700,1322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K8nyAAAAOAAAAAPAAAAZHJzL2Rvd25yZXYueG1sRI9Ba8JA&#13;&#10;FITvQv/D8gRvuomCpNFVQkWwFApNhdLbI/vMBrNvY3bV9N93CwUvA8Mw3zDr7WBbcaPeN44VpLME&#13;&#10;BHHldMO1guPnfpqB8AFZY+uYFPyQh+3mabTGXLs7f9CtDLWIEPY5KjAhdLmUvjJk0c9cRxyzk+st&#13;&#10;hmj7Wuoe7xFuWzlPkqW02HBcMNjRi6HqXF6tgsXz6XrM+Pv1Ky3SzNj38lK8NUpNxsNuFaVYgQg0&#13;&#10;hEfjH3HQCuZL+DsUz4Dc/AIAAP//AwBQSwECLQAUAAYACAAAACEA2+H2y+4AAACFAQAAEwAAAAAA&#13;&#10;AAAAAAAAAAAAAAAAW0NvbnRlbnRfVHlwZXNdLnhtbFBLAQItABQABgAIAAAAIQBa9CxbvwAAABUB&#13;&#10;AAALAAAAAAAAAAAAAAAAAB8BAABfcmVscy8ucmVsc1BLAQItABQABgAIAAAAIQBAwK8nyAAAAOAA&#13;&#10;AAAPAAAAAAAAAAAAAAAAAAcCAABkcnMvZG93bnJldi54bWxQSwUGAAAAAAMAAwC3AAAA/AIAAAAA&#13;&#10;" path="m,12191r6235319,em12192,r,1322196em6223127,24383r,1297813e" filled="f" strokecolor="#375618" strokeweight="1.92pt">
                  <v:path arrowok="t"/>
                </v:shape>
                <v:shape id="Textbox 27" o:spid="_x0000_s1049" type="#_x0000_t202" style="position:absolute;left:243;top:243;width:61868;height:12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302CB18B" w14:textId="7C8C87C7" w:rsidR="00EB1B07" w:rsidRDefault="00C13ACD">
                        <w:pPr>
                          <w:spacing w:before="63"/>
                          <w:ind w:left="60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Controle de f</w:t>
                        </w:r>
                        <w:r w:rsidR="005A1A68">
                          <w:rPr>
                            <w:b/>
                            <w:spacing w:val="-2"/>
                            <w:sz w:val="24"/>
                          </w:rPr>
                          <w:t>requência:</w:t>
                        </w:r>
                      </w:p>
                      <w:p w14:paraId="6C50BE42" w14:textId="77777777" w:rsidR="008C2DAC" w:rsidRDefault="008C2DAC">
                        <w:pPr>
                          <w:spacing w:before="63"/>
                          <w:ind w:left="60"/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</w:pPr>
                      </w:p>
                      <w:p w14:paraId="0371C9ED" w14:textId="6B995DD2" w:rsidR="008C2DAC" w:rsidRPr="008C2DAC" w:rsidRDefault="008C2DAC">
                        <w:pPr>
                          <w:spacing w:before="63"/>
                          <w:ind w:left="60"/>
                          <w:rPr>
                            <w:rFonts w:ascii="Palatino" w:hAnsi="Palatino"/>
                            <w:bCs/>
                            <w:sz w:val="24"/>
                          </w:rPr>
                        </w:pPr>
                        <w:r w:rsidRPr="008C2DAC"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  <w:t>Lista</w:t>
                        </w:r>
                        <w:r>
                          <w:rPr>
                            <w:rFonts w:ascii="Palatino" w:hAnsi="Palatino"/>
                            <w:bCs/>
                            <w:spacing w:val="-2"/>
                            <w:sz w:val="24"/>
                          </w:rPr>
                          <w:t>, que estará disponível para assinatura por 40 minutos, no decorrer da aula.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615B86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</w:rPr>
      </w:pPr>
    </w:p>
    <w:p w14:paraId="5200D714" w14:textId="77777777" w:rsidR="00EB1B07" w:rsidRPr="008C2DAC" w:rsidRDefault="00EB1B07">
      <w:pPr>
        <w:pStyle w:val="Corpodetexto"/>
        <w:spacing w:before="36"/>
        <w:rPr>
          <w:rFonts w:ascii="Palatino" w:hAnsi="Palatino"/>
          <w:sz w:val="20"/>
        </w:rPr>
      </w:pPr>
    </w:p>
    <w:p w14:paraId="05480B56" w14:textId="77777777" w:rsidR="00EB1B07" w:rsidRPr="008C2DAC" w:rsidRDefault="005A1A68">
      <w:pPr>
        <w:spacing w:before="295"/>
        <w:ind w:left="3111"/>
        <w:rPr>
          <w:rFonts w:ascii="Palatino" w:hAnsi="Palatino"/>
          <w:b/>
          <w:sz w:val="28"/>
        </w:rPr>
      </w:pPr>
      <w:r w:rsidRPr="008C2DAC">
        <w:rPr>
          <w:rFonts w:ascii="Palatino" w:hAnsi="Palatino"/>
          <w:b/>
          <w:sz w:val="28"/>
        </w:rPr>
        <w:t>Conteúdo</w:t>
      </w:r>
      <w:r w:rsidRPr="008C2DAC">
        <w:rPr>
          <w:rFonts w:ascii="Palatino" w:hAnsi="Palatino"/>
          <w:b/>
          <w:spacing w:val="-14"/>
          <w:sz w:val="28"/>
        </w:rPr>
        <w:t xml:space="preserve"> </w:t>
      </w:r>
      <w:r w:rsidRPr="008C2DAC">
        <w:rPr>
          <w:rFonts w:ascii="Palatino" w:hAnsi="Palatino"/>
          <w:b/>
          <w:spacing w:val="-2"/>
          <w:sz w:val="28"/>
        </w:rPr>
        <w:t>Programático</w:t>
      </w:r>
    </w:p>
    <w:p w14:paraId="37E79964" w14:textId="77777777" w:rsidR="00EB1B07" w:rsidRPr="008C2DAC" w:rsidRDefault="00EB1B07">
      <w:pPr>
        <w:pStyle w:val="Corpodetexto"/>
        <w:spacing w:before="53" w:after="1"/>
        <w:rPr>
          <w:rFonts w:ascii="Palatino" w:hAnsi="Palatino"/>
          <w:b/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C13ACD" w:rsidRPr="008C2DAC" w14:paraId="07577EC5" w14:textId="77777777">
        <w:trPr>
          <w:trHeight w:val="225"/>
        </w:trPr>
        <w:tc>
          <w:tcPr>
            <w:tcW w:w="673" w:type="dxa"/>
          </w:tcPr>
          <w:p w14:paraId="4AF45F2E" w14:textId="77777777" w:rsidR="00EB1B07" w:rsidRPr="008C2DAC" w:rsidRDefault="005A1A68">
            <w:pPr>
              <w:pStyle w:val="TableParagraph"/>
              <w:spacing w:line="205" w:lineRule="exact"/>
              <w:ind w:right="5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4"/>
                <w:sz w:val="20"/>
              </w:rPr>
              <w:t>Aula</w:t>
            </w:r>
          </w:p>
        </w:tc>
        <w:tc>
          <w:tcPr>
            <w:tcW w:w="577" w:type="dxa"/>
          </w:tcPr>
          <w:p w14:paraId="1BF436FD" w14:textId="77777777" w:rsidR="00EB1B07" w:rsidRPr="008C2DAC" w:rsidRDefault="005A1A68">
            <w:pPr>
              <w:pStyle w:val="TableParagraph"/>
              <w:spacing w:line="205" w:lineRule="exact"/>
              <w:ind w:left="7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5"/>
                <w:sz w:val="20"/>
              </w:rPr>
              <w:t>C.H</w:t>
            </w:r>
          </w:p>
        </w:tc>
        <w:tc>
          <w:tcPr>
            <w:tcW w:w="1293" w:type="dxa"/>
          </w:tcPr>
          <w:p w14:paraId="02EE4222" w14:textId="77777777" w:rsidR="00EB1B07" w:rsidRPr="008C2DAC" w:rsidRDefault="005A1A68">
            <w:pPr>
              <w:pStyle w:val="TableParagraph"/>
              <w:spacing w:line="205" w:lineRule="exact"/>
              <w:ind w:right="3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4"/>
                <w:sz w:val="20"/>
              </w:rPr>
              <w:t>Data</w:t>
            </w:r>
          </w:p>
        </w:tc>
        <w:tc>
          <w:tcPr>
            <w:tcW w:w="7094" w:type="dxa"/>
          </w:tcPr>
          <w:p w14:paraId="096BCB00" w14:textId="77777777" w:rsidR="00EB1B07" w:rsidRPr="008C2DAC" w:rsidRDefault="005A1A68">
            <w:pPr>
              <w:pStyle w:val="TableParagraph"/>
              <w:spacing w:line="205" w:lineRule="exact"/>
              <w:ind w:left="43" w:right="36"/>
              <w:rPr>
                <w:rFonts w:ascii="Palatino" w:hAnsi="Palatino"/>
                <w:b/>
                <w:sz w:val="20"/>
              </w:rPr>
            </w:pPr>
            <w:r w:rsidRPr="008C2DAC">
              <w:rPr>
                <w:rFonts w:ascii="Palatino" w:hAnsi="Palatino"/>
                <w:b/>
                <w:spacing w:val="-2"/>
                <w:sz w:val="20"/>
              </w:rPr>
              <w:t>Atividade</w:t>
            </w:r>
          </w:p>
        </w:tc>
      </w:tr>
      <w:tr w:rsidR="00C13ACD" w:rsidRPr="008C2DAC" w14:paraId="750C6D6D" w14:textId="77777777">
        <w:trPr>
          <w:trHeight w:val="450"/>
        </w:trPr>
        <w:tc>
          <w:tcPr>
            <w:tcW w:w="673" w:type="dxa"/>
          </w:tcPr>
          <w:p w14:paraId="42A705C7" w14:textId="77777777" w:rsidR="00EB1B07" w:rsidRPr="008C2DAC" w:rsidRDefault="005A1A68">
            <w:pPr>
              <w:pStyle w:val="TableParagraph"/>
              <w:spacing w:before="211" w:line="219" w:lineRule="exact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01</w:t>
            </w:r>
          </w:p>
        </w:tc>
        <w:tc>
          <w:tcPr>
            <w:tcW w:w="577" w:type="dxa"/>
          </w:tcPr>
          <w:p w14:paraId="1C95730C" w14:textId="77777777" w:rsidR="00EB1B07" w:rsidRPr="008C2DAC" w:rsidRDefault="005A1A68">
            <w:pPr>
              <w:pStyle w:val="TableParagraph"/>
              <w:spacing w:before="211" w:line="219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C6B5872" w14:textId="5857557C" w:rsidR="00EB1B07" w:rsidRPr="008C2DAC" w:rsidRDefault="006C0536">
            <w:pPr>
              <w:pStyle w:val="TableParagraph"/>
              <w:spacing w:before="211" w:line="219" w:lineRule="exac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19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D2CD306" w14:textId="2C31FA7C" w:rsidR="00EB1B07" w:rsidRPr="008C2DAC" w:rsidRDefault="006C0536">
            <w:pPr>
              <w:pStyle w:val="TableParagraph"/>
              <w:spacing w:before="94"/>
              <w:ind w:left="20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Apresentação do curso e programa</w:t>
            </w:r>
          </w:p>
          <w:p w14:paraId="2BA85D34" w14:textId="77777777" w:rsidR="00EB1B07" w:rsidRPr="008C2DAC" w:rsidRDefault="00EB1B07">
            <w:pPr>
              <w:pStyle w:val="TableParagraph"/>
              <w:spacing w:before="94"/>
              <w:ind w:left="200"/>
              <w:jc w:val="left"/>
              <w:rPr>
                <w:rFonts w:ascii="Palatino" w:hAnsi="Palatino"/>
                <w:sz w:val="24"/>
              </w:rPr>
            </w:pPr>
          </w:p>
        </w:tc>
      </w:tr>
      <w:tr w:rsidR="00EB1B07" w:rsidRPr="008C2DAC" w14:paraId="3DD2DDF2" w14:textId="77777777">
        <w:trPr>
          <w:trHeight w:val="852"/>
        </w:trPr>
        <w:tc>
          <w:tcPr>
            <w:tcW w:w="673" w:type="dxa"/>
          </w:tcPr>
          <w:p w14:paraId="78CEF11F" w14:textId="77777777" w:rsidR="00EB1B07" w:rsidRPr="008C2DAC" w:rsidRDefault="005A1A68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02</w:t>
            </w:r>
          </w:p>
        </w:tc>
        <w:tc>
          <w:tcPr>
            <w:tcW w:w="577" w:type="dxa"/>
          </w:tcPr>
          <w:p w14:paraId="36051C49" w14:textId="77777777" w:rsidR="00EB1B07" w:rsidRPr="008C2DAC" w:rsidRDefault="005A1A68">
            <w:pPr>
              <w:pStyle w:val="TableParagraph"/>
              <w:spacing w:before="209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7D1AF741" w14:textId="530905E3" w:rsidR="00EB1B07" w:rsidRPr="008C2DAC" w:rsidRDefault="006C0536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21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="005A1A68" w:rsidRPr="008C2DA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8C778C" w14:textId="6C898820" w:rsidR="00EB1B07" w:rsidRPr="008C2DAC" w:rsidRDefault="006C0536">
            <w:pPr>
              <w:pStyle w:val="TableParagraph"/>
              <w:spacing w:before="172" w:line="265" w:lineRule="exact"/>
              <w:ind w:left="20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Aula expositiva</w:t>
            </w:r>
            <w:r w:rsidR="00EB33ED">
              <w:rPr>
                <w:rFonts w:ascii="Palatino" w:hAnsi="Palatino"/>
                <w:sz w:val="24"/>
              </w:rPr>
              <w:t xml:space="preserve"> – Violência urbana no Brasil</w:t>
            </w:r>
          </w:p>
        </w:tc>
      </w:tr>
    </w:tbl>
    <w:p w14:paraId="5D996D92" w14:textId="77777777" w:rsidR="00EB1B07" w:rsidRPr="008C2DAC" w:rsidRDefault="00EB1B07">
      <w:pPr>
        <w:pStyle w:val="TableParagraph"/>
        <w:spacing w:line="265" w:lineRule="exact"/>
        <w:jc w:val="left"/>
        <w:rPr>
          <w:rFonts w:ascii="Palatino" w:hAnsi="Palatino"/>
          <w:sz w:val="24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620D6004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61F5EEF7" w14:textId="77777777">
        <w:trPr>
          <w:trHeight w:val="765"/>
        </w:trPr>
        <w:tc>
          <w:tcPr>
            <w:tcW w:w="673" w:type="dxa"/>
          </w:tcPr>
          <w:p w14:paraId="36295B76" w14:textId="77777777" w:rsidR="00EB33ED" w:rsidRPr="008C2DAC" w:rsidRDefault="00EB33ED" w:rsidP="00EB33ED">
            <w:pPr>
              <w:pStyle w:val="TableParagraph"/>
              <w:spacing w:line="216" w:lineRule="exact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03</w:t>
            </w:r>
          </w:p>
        </w:tc>
        <w:tc>
          <w:tcPr>
            <w:tcW w:w="577" w:type="dxa"/>
          </w:tcPr>
          <w:p w14:paraId="6BA687D2" w14:textId="77777777" w:rsidR="00EB33ED" w:rsidRPr="008C2DAC" w:rsidRDefault="00EB33ED" w:rsidP="00EB33ED">
            <w:pPr>
              <w:pStyle w:val="TableParagraph"/>
              <w:spacing w:line="216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EB567D7" w14:textId="0C0FE8CF" w:rsidR="00EB33ED" w:rsidRPr="008C2DAC" w:rsidRDefault="00EB33ED" w:rsidP="00EB33ED">
            <w:pPr>
              <w:pStyle w:val="TableParagraph"/>
              <w:spacing w:line="216" w:lineRule="exact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05D9A51" w14:textId="36A3A7C8" w:rsidR="00EB33ED" w:rsidRPr="008C2DAC" w:rsidRDefault="00EB33ED" w:rsidP="00EB33ED">
            <w:pPr>
              <w:pStyle w:val="TableParagraph"/>
              <w:spacing w:line="272" w:lineRule="exact"/>
              <w:ind w:left="14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Filme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Pós-abolição nos Estados Unidos</w:t>
            </w:r>
          </w:p>
        </w:tc>
      </w:tr>
      <w:tr w:rsidR="00EB33ED" w:rsidRPr="008C2DAC" w14:paraId="6C5F5B54" w14:textId="77777777">
        <w:trPr>
          <w:trHeight w:val="1204"/>
        </w:trPr>
        <w:tc>
          <w:tcPr>
            <w:tcW w:w="673" w:type="dxa"/>
          </w:tcPr>
          <w:p w14:paraId="32DD55E5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04</w:t>
            </w:r>
          </w:p>
        </w:tc>
        <w:tc>
          <w:tcPr>
            <w:tcW w:w="577" w:type="dxa"/>
          </w:tcPr>
          <w:p w14:paraId="7034F5B3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AC2C71E" w14:textId="472072E1" w:rsidR="00EB33ED" w:rsidRPr="008C2DAC" w:rsidRDefault="00EB33ED" w:rsidP="00EB33ED">
            <w:pPr>
              <w:pStyle w:val="TableParagraph"/>
              <w:spacing w:before="209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D5DA3BC" w14:textId="5544CFF0" w:rsidR="00EB33ED" w:rsidRPr="008C2DAC" w:rsidRDefault="00EB33ED" w:rsidP="00EB33ED">
            <w:pPr>
              <w:pStyle w:val="TableParagraph"/>
              <w:spacing w:before="175" w:line="237" w:lineRule="auto"/>
              <w:ind w:left="0" w:right="96"/>
              <w:jc w:val="both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Campos de concentração na Argentina</w:t>
            </w:r>
          </w:p>
        </w:tc>
      </w:tr>
      <w:tr w:rsidR="00EB33ED" w:rsidRPr="008C2DAC" w14:paraId="0F7EE5E9" w14:textId="77777777">
        <w:trPr>
          <w:trHeight w:val="1039"/>
        </w:trPr>
        <w:tc>
          <w:tcPr>
            <w:tcW w:w="673" w:type="dxa"/>
          </w:tcPr>
          <w:p w14:paraId="213FA545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05</w:t>
            </w:r>
          </w:p>
        </w:tc>
        <w:tc>
          <w:tcPr>
            <w:tcW w:w="577" w:type="dxa"/>
          </w:tcPr>
          <w:p w14:paraId="21B4165E" w14:textId="77777777" w:rsidR="00EB33ED" w:rsidRPr="008C2DAC" w:rsidRDefault="00EB33ED" w:rsidP="00EB33ED">
            <w:pPr>
              <w:pStyle w:val="TableParagraph"/>
              <w:spacing w:before="210"/>
              <w:ind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4CAE6DF" w14:textId="5237370A" w:rsidR="00EB33ED" w:rsidRPr="008C2DAC" w:rsidRDefault="00EB33ED" w:rsidP="00EB33ED">
            <w:pPr>
              <w:pStyle w:val="TableParagraph"/>
              <w:spacing w:before="1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02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707C0DE" w14:textId="2042B1DF" w:rsidR="00EB33ED" w:rsidRPr="008C2DAC" w:rsidRDefault="00EB33ED" w:rsidP="00EB33ED">
            <w:pPr>
              <w:pStyle w:val="TableParagraph"/>
              <w:spacing w:before="175" w:line="237" w:lineRule="auto"/>
              <w:ind w:left="106" w:right="95"/>
              <w:jc w:val="both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 Bang-Bang: a violência na África do Sul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</w:p>
        </w:tc>
      </w:tr>
      <w:tr w:rsidR="00EB33ED" w:rsidRPr="008C2DAC" w14:paraId="56B59A77" w14:textId="77777777">
        <w:trPr>
          <w:trHeight w:val="1080"/>
        </w:trPr>
        <w:tc>
          <w:tcPr>
            <w:tcW w:w="673" w:type="dxa"/>
          </w:tcPr>
          <w:p w14:paraId="1246C648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06</w:t>
            </w:r>
          </w:p>
        </w:tc>
        <w:tc>
          <w:tcPr>
            <w:tcW w:w="577" w:type="dxa"/>
          </w:tcPr>
          <w:p w14:paraId="40317932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503401E" w14:textId="393A03C6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8BF8748" w14:textId="3CA970A6" w:rsidR="00EB33ED" w:rsidRPr="008C2DAC" w:rsidRDefault="00EB33ED" w:rsidP="00EB33ED">
            <w:pPr>
              <w:pStyle w:val="TableParagraph"/>
              <w:spacing w:before="1" w:line="235" w:lineRule="auto"/>
              <w:ind w:left="106" w:firstLine="60"/>
              <w:jc w:val="left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Direito ao ressentimento </w:t>
            </w:r>
          </w:p>
        </w:tc>
      </w:tr>
      <w:tr w:rsidR="00EB33ED" w:rsidRPr="008C2DAC" w14:paraId="42F09EB7" w14:textId="77777777">
        <w:trPr>
          <w:trHeight w:val="1075"/>
        </w:trPr>
        <w:tc>
          <w:tcPr>
            <w:tcW w:w="673" w:type="dxa"/>
          </w:tcPr>
          <w:p w14:paraId="0FF3A1BF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07</w:t>
            </w:r>
          </w:p>
        </w:tc>
        <w:tc>
          <w:tcPr>
            <w:tcW w:w="577" w:type="dxa"/>
          </w:tcPr>
          <w:p w14:paraId="1090E00D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0F00706" w14:textId="354B90ED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34A42C7" w14:textId="187E03FE" w:rsidR="00EB33ED" w:rsidRPr="008C2DAC" w:rsidRDefault="00EB33ED" w:rsidP="00EB33ED">
            <w:pPr>
              <w:pStyle w:val="TableParagraph"/>
              <w:spacing w:line="237" w:lineRule="auto"/>
              <w:ind w:left="106" w:right="96" w:firstLine="60"/>
              <w:jc w:val="both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Uma mulher em Ramallah </w:t>
            </w:r>
          </w:p>
        </w:tc>
      </w:tr>
      <w:tr w:rsidR="00EB33ED" w:rsidRPr="008C2DAC" w14:paraId="1DB6DABF" w14:textId="77777777">
        <w:trPr>
          <w:trHeight w:val="998"/>
        </w:trPr>
        <w:tc>
          <w:tcPr>
            <w:tcW w:w="673" w:type="dxa"/>
          </w:tcPr>
          <w:p w14:paraId="2405A4D4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08</w:t>
            </w:r>
          </w:p>
        </w:tc>
        <w:tc>
          <w:tcPr>
            <w:tcW w:w="577" w:type="dxa"/>
          </w:tcPr>
          <w:p w14:paraId="07912466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62E0630" w14:textId="4F4F80AE" w:rsidR="00EB33ED" w:rsidRPr="008C2DAC" w:rsidRDefault="00EB33ED" w:rsidP="00EB33ED">
            <w:pPr>
              <w:pStyle w:val="TableParagraph"/>
              <w:spacing w:before="211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B054EE" w14:textId="37472800" w:rsidR="00EB33ED" w:rsidRPr="008C2DAC" w:rsidRDefault="00EB33ED" w:rsidP="00EB33ED">
            <w:pPr>
              <w:pStyle w:val="TableParagraph"/>
              <w:spacing w:line="235" w:lineRule="auto"/>
              <w:ind w:left="106"/>
              <w:jc w:val="left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- </w:t>
            </w:r>
            <w:r>
              <w:rPr>
                <w:rFonts w:ascii="Palatino" w:hAnsi="Palatino"/>
                <w:sz w:val="24"/>
              </w:rPr>
              <w:t>Necropolítica</w:t>
            </w:r>
          </w:p>
        </w:tc>
      </w:tr>
      <w:tr w:rsidR="00EB33ED" w:rsidRPr="008C2DAC" w14:paraId="7BC8ED79" w14:textId="77777777">
        <w:trPr>
          <w:trHeight w:val="987"/>
        </w:trPr>
        <w:tc>
          <w:tcPr>
            <w:tcW w:w="673" w:type="dxa"/>
          </w:tcPr>
          <w:p w14:paraId="0AF29247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16E26CCF" w14:textId="77777777" w:rsidR="00EB33ED" w:rsidRPr="008C2DAC" w:rsidRDefault="00EB33ED" w:rsidP="00EB33ED">
            <w:pPr>
              <w:pStyle w:val="TableParagraph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09</w:t>
            </w:r>
          </w:p>
        </w:tc>
        <w:tc>
          <w:tcPr>
            <w:tcW w:w="577" w:type="dxa"/>
          </w:tcPr>
          <w:p w14:paraId="077511D3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31399037" w14:textId="77777777" w:rsidR="00EB33ED" w:rsidRPr="008C2DAC" w:rsidRDefault="00EB33ED" w:rsidP="00EB33ED">
            <w:pPr>
              <w:pStyle w:val="TableParagraph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085E492D" w14:textId="2D85A542" w:rsidR="00EB33ED" w:rsidRPr="008C2DAC" w:rsidRDefault="00EB33ED" w:rsidP="00EB33ED">
            <w:pPr>
              <w:pStyle w:val="TableParagraph"/>
              <w:ind w:left="108"/>
              <w:jc w:val="lef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242A09DB" w14:textId="0F9D0EDE" w:rsidR="00EB33ED" w:rsidRPr="008C2DAC" w:rsidRDefault="00EB33ED" w:rsidP="00EB33ED">
            <w:pPr>
              <w:pStyle w:val="TableParagraph"/>
              <w:spacing w:before="27" w:line="220" w:lineRule="exact"/>
              <w:ind w:left="106"/>
              <w:jc w:val="left"/>
              <w:rPr>
                <w:rFonts w:ascii="Palatino" w:hAnsi="Palatino"/>
                <w:sz w:val="18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Laboratório de atrocidades</w:t>
            </w:r>
          </w:p>
        </w:tc>
      </w:tr>
      <w:tr w:rsidR="00EB33ED" w:rsidRPr="008C2DAC" w14:paraId="6C36EB15" w14:textId="77777777">
        <w:trPr>
          <w:trHeight w:val="922"/>
        </w:trPr>
        <w:tc>
          <w:tcPr>
            <w:tcW w:w="673" w:type="dxa"/>
          </w:tcPr>
          <w:p w14:paraId="664B2FC5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6D74794C" w14:textId="77777777" w:rsidR="00EB33ED" w:rsidRPr="008C2DAC" w:rsidRDefault="00EB33ED" w:rsidP="00EB33ED">
            <w:pPr>
              <w:pStyle w:val="TableParagraph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285E458F" w14:textId="77777777" w:rsidR="00EB33ED" w:rsidRPr="008C2DAC" w:rsidRDefault="00EB33ED" w:rsidP="00EB33ED">
            <w:pPr>
              <w:pStyle w:val="TableParagraph"/>
              <w:spacing w:before="204"/>
              <w:ind w:left="0"/>
              <w:jc w:val="left"/>
              <w:rPr>
                <w:rFonts w:ascii="Palatino" w:hAnsi="Palatino"/>
                <w:b/>
                <w:sz w:val="20"/>
              </w:rPr>
            </w:pPr>
          </w:p>
          <w:p w14:paraId="439F369F" w14:textId="77777777" w:rsidR="00EB33ED" w:rsidRPr="008C2DAC" w:rsidRDefault="00EB33ED" w:rsidP="00EB33ED">
            <w:pPr>
              <w:pStyle w:val="TableParagraph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DFF4A07" w14:textId="396BCA8C" w:rsidR="00EB33ED" w:rsidRPr="008C2DAC" w:rsidRDefault="00EB33ED" w:rsidP="00EB33ED">
            <w:pPr>
              <w:pStyle w:val="TableParagraph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5C7C755" w14:textId="32CB07E3" w:rsidR="00EB33ED" w:rsidRPr="008C2DAC" w:rsidRDefault="00EB33ED" w:rsidP="00EB33ED">
            <w:pPr>
              <w:pStyle w:val="TableParagraph"/>
              <w:spacing w:line="272" w:lineRule="exact"/>
              <w:ind w:left="106" w:firstLine="60"/>
              <w:jc w:val="left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Como o mundo entrou em guerra</w:t>
            </w:r>
          </w:p>
        </w:tc>
      </w:tr>
      <w:tr w:rsidR="00EB33ED" w:rsidRPr="008C2DAC" w14:paraId="5A3907DB" w14:textId="77777777">
        <w:trPr>
          <w:trHeight w:val="1025"/>
        </w:trPr>
        <w:tc>
          <w:tcPr>
            <w:tcW w:w="673" w:type="dxa"/>
          </w:tcPr>
          <w:p w14:paraId="11E5715A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1</w:t>
            </w:r>
          </w:p>
        </w:tc>
        <w:tc>
          <w:tcPr>
            <w:tcW w:w="577" w:type="dxa"/>
          </w:tcPr>
          <w:p w14:paraId="2A3A52C1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A856D6A" w14:textId="5C6A5A97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5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 w:rsidRPr="0068682C"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BC330EF" w14:textId="3984A503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O mundo em guerra </w:t>
            </w:r>
          </w:p>
        </w:tc>
      </w:tr>
      <w:tr w:rsidR="00EB33ED" w:rsidRPr="008C2DAC" w14:paraId="2119C2D2" w14:textId="77777777">
        <w:trPr>
          <w:trHeight w:val="1025"/>
        </w:trPr>
        <w:tc>
          <w:tcPr>
            <w:tcW w:w="673" w:type="dxa"/>
          </w:tcPr>
          <w:p w14:paraId="58EF3DE4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2</w:t>
            </w:r>
          </w:p>
        </w:tc>
        <w:tc>
          <w:tcPr>
            <w:tcW w:w="577" w:type="dxa"/>
          </w:tcPr>
          <w:p w14:paraId="6D262BCB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C6AEE06" w14:textId="7EA42704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D3A4FF1" w14:textId="77958A09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África, Primeira Guerra e memória </w:t>
            </w:r>
          </w:p>
        </w:tc>
      </w:tr>
      <w:tr w:rsidR="00EB33ED" w:rsidRPr="008C2DAC" w14:paraId="2FB7C0F9" w14:textId="77777777">
        <w:trPr>
          <w:trHeight w:val="1025"/>
        </w:trPr>
        <w:tc>
          <w:tcPr>
            <w:tcW w:w="673" w:type="dxa"/>
          </w:tcPr>
          <w:p w14:paraId="7453A5D6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3</w:t>
            </w:r>
          </w:p>
        </w:tc>
        <w:tc>
          <w:tcPr>
            <w:tcW w:w="577" w:type="dxa"/>
          </w:tcPr>
          <w:p w14:paraId="480E01BF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5C65D1BB" w14:textId="2E012131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02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92BC880" w14:textId="68AA33A2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Arte e representação da guerra</w:t>
            </w:r>
          </w:p>
        </w:tc>
      </w:tr>
      <w:tr w:rsidR="00EB33ED" w:rsidRPr="008C2DAC" w14:paraId="2ABA1EC7" w14:textId="77777777">
        <w:trPr>
          <w:trHeight w:val="1025"/>
        </w:trPr>
        <w:tc>
          <w:tcPr>
            <w:tcW w:w="673" w:type="dxa"/>
          </w:tcPr>
          <w:p w14:paraId="3772EE91" w14:textId="77777777" w:rsidR="00EB33ED" w:rsidRPr="008C2DAC" w:rsidRDefault="00EB33ED" w:rsidP="00EB33ED">
            <w:pPr>
              <w:pStyle w:val="TableParagraph"/>
              <w:spacing w:before="210" w:line="219" w:lineRule="exact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4</w:t>
            </w:r>
          </w:p>
        </w:tc>
        <w:tc>
          <w:tcPr>
            <w:tcW w:w="577" w:type="dxa"/>
          </w:tcPr>
          <w:p w14:paraId="4F370FE9" w14:textId="77777777" w:rsidR="00EB33ED" w:rsidRPr="008C2DAC" w:rsidRDefault="00EB33ED" w:rsidP="00EB33ED">
            <w:pPr>
              <w:pStyle w:val="TableParagraph"/>
              <w:spacing w:before="210" w:line="219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0E6A3251" w14:textId="017D3839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07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1B190AA5" w14:textId="51D82AAA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Os mártires e o Hang </w:t>
            </w:r>
            <w:proofErr w:type="spellStart"/>
            <w:r>
              <w:rPr>
                <w:rFonts w:ascii="Palatino" w:hAnsi="Palatino"/>
                <w:sz w:val="24"/>
              </w:rPr>
              <w:t>the</w:t>
            </w:r>
            <w:proofErr w:type="spellEnd"/>
            <w:r>
              <w:rPr>
                <w:rFonts w:ascii="Palatino" w:hAnsi="Palatino"/>
                <w:sz w:val="24"/>
              </w:rPr>
              <w:t xml:space="preserve"> Kaiser</w:t>
            </w:r>
          </w:p>
        </w:tc>
      </w:tr>
      <w:tr w:rsidR="00EB33ED" w:rsidRPr="008C2DAC" w14:paraId="2E8C62E3" w14:textId="77777777">
        <w:trPr>
          <w:trHeight w:val="1025"/>
        </w:trPr>
        <w:tc>
          <w:tcPr>
            <w:tcW w:w="673" w:type="dxa"/>
          </w:tcPr>
          <w:p w14:paraId="413B9308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5</w:t>
            </w:r>
          </w:p>
        </w:tc>
        <w:tc>
          <w:tcPr>
            <w:tcW w:w="577" w:type="dxa"/>
          </w:tcPr>
          <w:p w14:paraId="25847279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5285A41" w14:textId="2B61CB2E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09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81B68B2" w14:textId="634120E0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Nada de novo no </w:t>
            </w:r>
            <w:proofErr w:type="spellStart"/>
            <w:r>
              <w:rPr>
                <w:rFonts w:ascii="Palatino" w:hAnsi="Palatino"/>
                <w:sz w:val="24"/>
              </w:rPr>
              <w:t>front</w:t>
            </w:r>
            <w:proofErr w:type="spellEnd"/>
          </w:p>
        </w:tc>
      </w:tr>
      <w:tr w:rsidR="00EB33ED" w:rsidRPr="008C2DAC" w14:paraId="083C74FC" w14:textId="77777777">
        <w:trPr>
          <w:trHeight w:val="1025"/>
        </w:trPr>
        <w:tc>
          <w:tcPr>
            <w:tcW w:w="673" w:type="dxa"/>
          </w:tcPr>
          <w:p w14:paraId="5ABA595B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6</w:t>
            </w:r>
          </w:p>
        </w:tc>
        <w:tc>
          <w:tcPr>
            <w:tcW w:w="577" w:type="dxa"/>
          </w:tcPr>
          <w:p w14:paraId="3A02EF6C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DA7C346" w14:textId="77B596B3" w:rsidR="00EB33ED" w:rsidRPr="008C2DAC" w:rsidRDefault="00EB33ED" w:rsidP="00EB33ED">
            <w:pPr>
              <w:pStyle w:val="TableParagraph"/>
              <w:spacing w:before="210"/>
              <w:ind w:left="0" w:right="253"/>
              <w:jc w:val="righ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7FB2162" w14:textId="17E44163" w:rsidR="00EB33ED" w:rsidRPr="008C2DAC" w:rsidRDefault="00EB33ED" w:rsidP="00EB33ED">
            <w:pPr>
              <w:pStyle w:val="TableParagraph"/>
              <w:spacing w:line="272" w:lineRule="exact"/>
              <w:ind w:left="140" w:right="1971"/>
              <w:jc w:val="both"/>
              <w:rPr>
                <w:rFonts w:ascii="Palatino" w:hAnsi="Palatino"/>
                <w:sz w:val="24"/>
              </w:rPr>
            </w:pPr>
            <w:r w:rsidRPr="007D2CB7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7D2CB7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Estado e sociedade civil</w:t>
            </w:r>
          </w:p>
        </w:tc>
      </w:tr>
    </w:tbl>
    <w:p w14:paraId="1260ACDC" w14:textId="77777777" w:rsidR="00EB1B07" w:rsidRPr="008C2DAC" w:rsidRDefault="00EB1B07">
      <w:pPr>
        <w:pStyle w:val="TableParagraph"/>
        <w:spacing w:line="272" w:lineRule="exact"/>
        <w:jc w:val="both"/>
        <w:rPr>
          <w:rFonts w:ascii="Palatino" w:hAnsi="Palatino"/>
          <w:sz w:val="24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21D42813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349FB098" w14:textId="77777777">
        <w:trPr>
          <w:trHeight w:val="1303"/>
        </w:trPr>
        <w:tc>
          <w:tcPr>
            <w:tcW w:w="673" w:type="dxa"/>
          </w:tcPr>
          <w:p w14:paraId="63122490" w14:textId="77777777" w:rsidR="00EB33ED" w:rsidRPr="008C2DAC" w:rsidRDefault="00EB33ED" w:rsidP="00EB33ED">
            <w:pPr>
              <w:pStyle w:val="TableParagraph"/>
              <w:spacing w:before="211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7</w:t>
            </w:r>
          </w:p>
        </w:tc>
        <w:tc>
          <w:tcPr>
            <w:tcW w:w="577" w:type="dxa"/>
          </w:tcPr>
          <w:p w14:paraId="4A1182FA" w14:textId="77777777" w:rsidR="00EB33ED" w:rsidRPr="008C2DAC" w:rsidRDefault="00EB33ED" w:rsidP="00EB33ED">
            <w:pPr>
              <w:pStyle w:val="TableParagraph"/>
              <w:spacing w:before="211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CDA826B" w14:textId="7E6431DD" w:rsidR="00EB33ED" w:rsidRPr="008C2DAC" w:rsidRDefault="00EB33ED" w:rsidP="00EB33ED">
            <w:pPr>
              <w:pStyle w:val="TableParagraph"/>
              <w:spacing w:before="211"/>
              <w:jc w:val="left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 xml:space="preserve"> 16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5CA154C" w14:textId="67251290" w:rsidR="00EB33ED" w:rsidRPr="008C2DAC" w:rsidRDefault="00EB33ED" w:rsidP="00EB33ED">
            <w:pPr>
              <w:pStyle w:val="TableParagraph"/>
              <w:spacing w:before="204" w:line="235" w:lineRule="auto"/>
              <w:ind w:left="106" w:right="1648"/>
              <w:jc w:val="left"/>
              <w:rPr>
                <w:rFonts w:ascii="Palatino" w:hAnsi="Palatino"/>
                <w:sz w:val="18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Soldados indianos</w:t>
            </w:r>
          </w:p>
        </w:tc>
      </w:tr>
      <w:tr w:rsidR="00EB33ED" w:rsidRPr="008C2DAC" w14:paraId="3BB1D09E" w14:textId="77777777">
        <w:trPr>
          <w:trHeight w:val="1205"/>
        </w:trPr>
        <w:tc>
          <w:tcPr>
            <w:tcW w:w="673" w:type="dxa"/>
          </w:tcPr>
          <w:p w14:paraId="6D468298" w14:textId="77777777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1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8</w:t>
            </w:r>
          </w:p>
        </w:tc>
        <w:tc>
          <w:tcPr>
            <w:tcW w:w="577" w:type="dxa"/>
          </w:tcPr>
          <w:p w14:paraId="450CF715" w14:textId="77777777" w:rsidR="00EB33ED" w:rsidRPr="008C2DAC" w:rsidRDefault="00EB33ED" w:rsidP="00EB33ED">
            <w:pPr>
              <w:pStyle w:val="TableParagraph"/>
              <w:spacing w:before="208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D6FAFD5" w14:textId="158DFEC8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60B931A1" w14:textId="2F96A44A" w:rsidR="00EB33ED" w:rsidRPr="008C2DAC" w:rsidRDefault="00EB33ED" w:rsidP="00EB33ED">
            <w:pPr>
              <w:pStyle w:val="TableParagraph"/>
              <w:spacing w:line="270" w:lineRule="exact"/>
              <w:ind w:left="106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1</w:t>
            </w:r>
          </w:p>
        </w:tc>
      </w:tr>
      <w:tr w:rsidR="00EB33ED" w:rsidRPr="008C2DAC" w14:paraId="0FF3962C" w14:textId="77777777">
        <w:trPr>
          <w:trHeight w:val="1145"/>
        </w:trPr>
        <w:tc>
          <w:tcPr>
            <w:tcW w:w="673" w:type="dxa"/>
          </w:tcPr>
          <w:p w14:paraId="2F9D2327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z w:val="20"/>
                <w:lang w:val="pt-BR"/>
              </w:rPr>
              <w:t>19</w:t>
            </w:r>
          </w:p>
        </w:tc>
        <w:tc>
          <w:tcPr>
            <w:tcW w:w="577" w:type="dxa"/>
          </w:tcPr>
          <w:p w14:paraId="3A5A5C45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7929962" w14:textId="15C8C9BD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132809" w14:textId="7DA76D20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Crise liberal e a ascensão dos fascismos</w:t>
            </w:r>
          </w:p>
        </w:tc>
      </w:tr>
      <w:tr w:rsidR="00EB33ED" w:rsidRPr="008C2DAC" w14:paraId="7B81E50C" w14:textId="77777777">
        <w:trPr>
          <w:trHeight w:val="1145"/>
        </w:trPr>
        <w:tc>
          <w:tcPr>
            <w:tcW w:w="673" w:type="dxa"/>
          </w:tcPr>
          <w:p w14:paraId="0ED4D29B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15A035C4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3E3B4F2F" w14:textId="151BC41F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45993A5" w14:textId="00727575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O fenômeno fascista</w:t>
            </w:r>
          </w:p>
        </w:tc>
      </w:tr>
      <w:tr w:rsidR="00EB33ED" w:rsidRPr="008C2DAC" w14:paraId="60F4354B" w14:textId="77777777">
        <w:trPr>
          <w:trHeight w:val="1145"/>
        </w:trPr>
        <w:tc>
          <w:tcPr>
            <w:tcW w:w="673" w:type="dxa"/>
          </w:tcPr>
          <w:p w14:paraId="413D01D5" w14:textId="77777777" w:rsidR="00EB33ED" w:rsidRPr="008C2DAC" w:rsidRDefault="00EB33ED" w:rsidP="00EB33ED">
            <w:pPr>
              <w:pStyle w:val="TableParagraph"/>
              <w:spacing w:before="208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1</w:t>
            </w:r>
          </w:p>
        </w:tc>
        <w:tc>
          <w:tcPr>
            <w:tcW w:w="577" w:type="dxa"/>
          </w:tcPr>
          <w:p w14:paraId="5C7C279D" w14:textId="77777777" w:rsidR="00EB33ED" w:rsidRPr="008C2DAC" w:rsidRDefault="00EB33ED" w:rsidP="00EB33ED">
            <w:pPr>
              <w:pStyle w:val="TableParagraph"/>
              <w:spacing w:before="208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220886B5" w14:textId="1637EEBD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30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10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C248AF9" w14:textId="03E32C19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 xml:space="preserve">Fascismo transnacional </w:t>
            </w:r>
          </w:p>
        </w:tc>
      </w:tr>
      <w:tr w:rsidR="00EB33ED" w:rsidRPr="008C2DAC" w14:paraId="5C970AF5" w14:textId="77777777">
        <w:trPr>
          <w:trHeight w:val="1145"/>
        </w:trPr>
        <w:tc>
          <w:tcPr>
            <w:tcW w:w="673" w:type="dxa"/>
          </w:tcPr>
          <w:p w14:paraId="13AD58FD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2</w:t>
            </w:r>
          </w:p>
        </w:tc>
        <w:tc>
          <w:tcPr>
            <w:tcW w:w="577" w:type="dxa"/>
          </w:tcPr>
          <w:p w14:paraId="7C3B941C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4ADEAD7" w14:textId="3B336AC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04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6F16E689" w14:textId="2CDF1F56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Formas de processar a violência fascista</w:t>
            </w:r>
          </w:p>
        </w:tc>
      </w:tr>
      <w:tr w:rsidR="00EB33ED" w:rsidRPr="008C2DAC" w14:paraId="1EE3D448" w14:textId="77777777">
        <w:trPr>
          <w:trHeight w:val="1145"/>
        </w:trPr>
        <w:tc>
          <w:tcPr>
            <w:tcW w:w="673" w:type="dxa"/>
          </w:tcPr>
          <w:p w14:paraId="298C3624" w14:textId="77777777" w:rsidR="00EB33ED" w:rsidRPr="008C2DAC" w:rsidRDefault="00EB33ED" w:rsidP="00EB33ED">
            <w:pPr>
              <w:pStyle w:val="TableParagraph"/>
              <w:spacing w:before="209" w:line="221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3</w:t>
            </w:r>
          </w:p>
        </w:tc>
        <w:tc>
          <w:tcPr>
            <w:tcW w:w="577" w:type="dxa"/>
          </w:tcPr>
          <w:p w14:paraId="0305D474" w14:textId="77777777" w:rsidR="00EB33ED" w:rsidRPr="008C2DAC" w:rsidRDefault="00EB33ED" w:rsidP="00EB33ED">
            <w:pPr>
              <w:pStyle w:val="TableParagraph"/>
              <w:spacing w:before="209" w:line="221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1B423A9" w14:textId="26A32F74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06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46C8C2BE" w14:textId="472B35F7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A Segunda Guerra Mundial</w:t>
            </w:r>
          </w:p>
        </w:tc>
      </w:tr>
      <w:tr w:rsidR="00EB33ED" w:rsidRPr="008C2DAC" w14:paraId="1B74C958" w14:textId="77777777">
        <w:trPr>
          <w:trHeight w:val="1145"/>
        </w:trPr>
        <w:tc>
          <w:tcPr>
            <w:tcW w:w="673" w:type="dxa"/>
          </w:tcPr>
          <w:p w14:paraId="25539F28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4</w:t>
            </w:r>
          </w:p>
        </w:tc>
        <w:tc>
          <w:tcPr>
            <w:tcW w:w="577" w:type="dxa"/>
          </w:tcPr>
          <w:p w14:paraId="140D8292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556E7FD" w14:textId="510538E6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520EC3A7" w14:textId="08BDC7EE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O monopólio da violência pelo Estado nazista</w:t>
            </w:r>
          </w:p>
        </w:tc>
      </w:tr>
      <w:tr w:rsidR="00EB33ED" w:rsidRPr="008C2DAC" w14:paraId="0A9B842B" w14:textId="77777777">
        <w:trPr>
          <w:trHeight w:val="1145"/>
        </w:trPr>
        <w:tc>
          <w:tcPr>
            <w:tcW w:w="673" w:type="dxa"/>
          </w:tcPr>
          <w:p w14:paraId="6A5CE91E" w14:textId="77777777" w:rsidR="00EB33ED" w:rsidRPr="008C2DAC" w:rsidRDefault="00EB33ED" w:rsidP="00EB33ED">
            <w:pPr>
              <w:pStyle w:val="TableParagraph"/>
              <w:spacing w:before="209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5</w:t>
            </w:r>
          </w:p>
        </w:tc>
        <w:tc>
          <w:tcPr>
            <w:tcW w:w="577" w:type="dxa"/>
          </w:tcPr>
          <w:p w14:paraId="09680DED" w14:textId="77777777" w:rsidR="00EB33ED" w:rsidRPr="008C2DAC" w:rsidRDefault="00EB33ED" w:rsidP="00EB33ED">
            <w:pPr>
              <w:pStyle w:val="TableParagraph"/>
              <w:spacing w:before="209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77EAF165" w14:textId="446F4F13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13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B3BA7A8" w14:textId="0BAADF10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A destruição de uma pessoa</w:t>
            </w:r>
          </w:p>
        </w:tc>
      </w:tr>
      <w:tr w:rsidR="00EB33ED" w:rsidRPr="008C2DAC" w14:paraId="0705F787" w14:textId="77777777">
        <w:trPr>
          <w:trHeight w:val="1145"/>
        </w:trPr>
        <w:tc>
          <w:tcPr>
            <w:tcW w:w="673" w:type="dxa"/>
          </w:tcPr>
          <w:p w14:paraId="0B2A1893" w14:textId="77777777" w:rsidR="00EB33ED" w:rsidRPr="008C2DAC" w:rsidRDefault="00EB33ED" w:rsidP="00EB33ED">
            <w:pPr>
              <w:pStyle w:val="TableParagraph"/>
              <w:spacing w:line="214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6</w:t>
            </w:r>
          </w:p>
        </w:tc>
        <w:tc>
          <w:tcPr>
            <w:tcW w:w="577" w:type="dxa"/>
          </w:tcPr>
          <w:p w14:paraId="68FD86A8" w14:textId="77777777" w:rsidR="00EB33ED" w:rsidRPr="008C2DAC" w:rsidRDefault="00EB33ED" w:rsidP="00EB33ED">
            <w:pPr>
              <w:pStyle w:val="TableParagraph"/>
              <w:spacing w:line="214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123D144" w14:textId="113D56E5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18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36200FAC" w14:textId="5FDCD501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Literatura e Holocausto</w:t>
            </w:r>
          </w:p>
        </w:tc>
      </w:tr>
      <w:tr w:rsidR="00EB33ED" w:rsidRPr="008C2DAC" w14:paraId="1D63D68F" w14:textId="77777777">
        <w:trPr>
          <w:trHeight w:val="1145"/>
        </w:trPr>
        <w:tc>
          <w:tcPr>
            <w:tcW w:w="673" w:type="dxa"/>
          </w:tcPr>
          <w:p w14:paraId="0AF5B8CF" w14:textId="77777777" w:rsidR="00EB33ED" w:rsidRPr="008C2DAC" w:rsidRDefault="00EB33ED" w:rsidP="00EB33ED">
            <w:pPr>
              <w:pStyle w:val="TableParagraph"/>
              <w:spacing w:line="214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7</w:t>
            </w:r>
          </w:p>
        </w:tc>
        <w:tc>
          <w:tcPr>
            <w:tcW w:w="577" w:type="dxa"/>
          </w:tcPr>
          <w:p w14:paraId="0FBF8A9C" w14:textId="77777777" w:rsidR="00EB33ED" w:rsidRPr="008C2DAC" w:rsidRDefault="00EB33ED" w:rsidP="00EB33ED">
            <w:pPr>
              <w:pStyle w:val="TableParagraph"/>
              <w:spacing w:line="214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423538FF" w14:textId="728A7F8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25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ED85C91" w14:textId="4470FFDA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Racismo, identidades e processos multiculturais no Reino Unido</w:t>
            </w:r>
          </w:p>
        </w:tc>
      </w:tr>
      <w:tr w:rsidR="00EB33ED" w:rsidRPr="008C2DAC" w14:paraId="015703AE" w14:textId="77777777">
        <w:trPr>
          <w:trHeight w:val="1145"/>
        </w:trPr>
        <w:tc>
          <w:tcPr>
            <w:tcW w:w="673" w:type="dxa"/>
          </w:tcPr>
          <w:p w14:paraId="1A2AE20D" w14:textId="77777777" w:rsidR="00EB33ED" w:rsidRPr="008C2DAC" w:rsidRDefault="00EB33ED" w:rsidP="00EB33ED">
            <w:pPr>
              <w:pStyle w:val="TableParagraph"/>
              <w:spacing w:line="215" w:lineRule="exact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8</w:t>
            </w:r>
          </w:p>
        </w:tc>
        <w:tc>
          <w:tcPr>
            <w:tcW w:w="577" w:type="dxa"/>
          </w:tcPr>
          <w:p w14:paraId="7A2EC5BD" w14:textId="77777777" w:rsidR="00EB33ED" w:rsidRPr="008C2DAC" w:rsidRDefault="00EB33ED" w:rsidP="00EB33ED">
            <w:pPr>
              <w:pStyle w:val="TableParagraph"/>
              <w:spacing w:line="215" w:lineRule="exact"/>
              <w:ind w:left="7" w:right="1"/>
              <w:rPr>
                <w:rFonts w:ascii="Palatino" w:hAnsi="Palatino"/>
                <w:spacing w:val="-5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6F64ECA0" w14:textId="463EF131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27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</w:t>
            </w:r>
            <w:r>
              <w:rPr>
                <w:rFonts w:ascii="Palatino" w:hAnsi="Palatino"/>
                <w:spacing w:val="-2"/>
                <w:w w:val="115"/>
                <w:sz w:val="20"/>
                <w:lang w:val="pt-BR"/>
              </w:rPr>
              <w:t>11</w:t>
            </w:r>
            <w:r w:rsidRPr="0068682C">
              <w:rPr>
                <w:rFonts w:ascii="Palatino" w:hAnsi="Palatino"/>
                <w:spacing w:val="-2"/>
                <w:w w:val="115"/>
                <w:sz w:val="20"/>
              </w:rPr>
              <w:t>/25</w:t>
            </w:r>
          </w:p>
        </w:tc>
        <w:tc>
          <w:tcPr>
            <w:tcW w:w="7094" w:type="dxa"/>
          </w:tcPr>
          <w:p w14:paraId="0DD6B7D4" w14:textId="01739F37" w:rsidR="00EB33ED" w:rsidRPr="008C2DAC" w:rsidRDefault="00EB33ED" w:rsidP="00EB33ED">
            <w:pPr>
              <w:pStyle w:val="TableParagraph"/>
              <w:spacing w:before="13"/>
              <w:ind w:left="106" w:right="676"/>
              <w:jc w:val="both"/>
              <w:rPr>
                <w:rFonts w:ascii="Palatino" w:hAnsi="Palatino"/>
                <w:spacing w:val="-2"/>
                <w:sz w:val="16"/>
                <w:lang w:val="pt-BR"/>
              </w:rPr>
            </w:pPr>
            <w:r w:rsidRPr="00BE5212">
              <w:rPr>
                <w:rFonts w:ascii="Palatino" w:hAnsi="Palatino"/>
                <w:sz w:val="24"/>
              </w:rPr>
              <w:t xml:space="preserve">Aula expositiva </w:t>
            </w:r>
            <w:r>
              <w:rPr>
                <w:rFonts w:ascii="Palatino" w:hAnsi="Palatino"/>
                <w:sz w:val="24"/>
              </w:rPr>
              <w:t>–</w:t>
            </w:r>
            <w:r w:rsidRPr="00BE5212">
              <w:rPr>
                <w:rFonts w:ascii="Palatino" w:hAnsi="Palatino"/>
                <w:sz w:val="24"/>
              </w:rPr>
              <w:t xml:space="preserve"> </w:t>
            </w:r>
            <w:r>
              <w:rPr>
                <w:rFonts w:ascii="Palatino" w:hAnsi="Palatino"/>
                <w:sz w:val="24"/>
              </w:rPr>
              <w:t>Da Guerra Fria ao 11 de setembro</w:t>
            </w:r>
          </w:p>
        </w:tc>
      </w:tr>
    </w:tbl>
    <w:p w14:paraId="0234DE84" w14:textId="77777777" w:rsidR="00EB1B07" w:rsidRPr="008C2DAC" w:rsidRDefault="00EB1B07">
      <w:pPr>
        <w:pStyle w:val="TableParagraph"/>
        <w:jc w:val="left"/>
        <w:rPr>
          <w:rFonts w:ascii="Palatino" w:hAnsi="Palatino"/>
          <w:sz w:val="16"/>
        </w:rPr>
        <w:sectPr w:rsidR="00EB1B07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41491930" w14:textId="77777777" w:rsidR="00EB1B07" w:rsidRPr="008C2DAC" w:rsidRDefault="00EB1B07">
      <w:pPr>
        <w:pStyle w:val="Corpodetexto"/>
        <w:spacing w:before="8"/>
        <w:rPr>
          <w:rFonts w:ascii="Palatino" w:hAnsi="Palatino"/>
          <w:b/>
          <w:sz w:val="7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77"/>
        <w:gridCol w:w="1293"/>
        <w:gridCol w:w="7094"/>
      </w:tblGrid>
      <w:tr w:rsidR="00EB33ED" w:rsidRPr="008C2DAC" w14:paraId="54030D20" w14:textId="77777777">
        <w:trPr>
          <w:trHeight w:val="990"/>
        </w:trPr>
        <w:tc>
          <w:tcPr>
            <w:tcW w:w="673" w:type="dxa"/>
          </w:tcPr>
          <w:p w14:paraId="2C58245C" w14:textId="77777777" w:rsidR="00EB33ED" w:rsidRPr="008C2DAC" w:rsidRDefault="00EB33ED" w:rsidP="00EB33ED">
            <w:pPr>
              <w:pStyle w:val="TableParagraph"/>
              <w:spacing w:before="210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z w:val="20"/>
                <w:lang w:val="pt-BR"/>
              </w:rPr>
              <w:t>29</w:t>
            </w:r>
          </w:p>
        </w:tc>
        <w:tc>
          <w:tcPr>
            <w:tcW w:w="577" w:type="dxa"/>
          </w:tcPr>
          <w:p w14:paraId="4C77A773" w14:textId="77777777" w:rsidR="00EB33ED" w:rsidRPr="008C2DAC" w:rsidRDefault="00EB33ED" w:rsidP="00EB33ED">
            <w:pPr>
              <w:pStyle w:val="TableParagraph"/>
              <w:spacing w:before="210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5CF743D2" w14:textId="77777777" w:rsidR="00EB33ED" w:rsidRDefault="00EB33ED" w:rsidP="00EB33ED">
            <w:pPr>
              <w:pStyle w:val="TableParagraph"/>
              <w:spacing w:line="214" w:lineRule="exact"/>
              <w:ind w:left="108"/>
              <w:rPr>
                <w:rFonts w:ascii="Palatino" w:hAnsi="Palatino"/>
                <w:sz w:val="20"/>
              </w:rPr>
            </w:pPr>
          </w:p>
          <w:p w14:paraId="255FD24D" w14:textId="77C3503A" w:rsidR="00EB33ED" w:rsidRPr="008C2DAC" w:rsidRDefault="00EB33ED" w:rsidP="00EB33ED">
            <w:pPr>
              <w:pStyle w:val="TableParagraph"/>
              <w:spacing w:line="214" w:lineRule="exact"/>
              <w:ind w:left="108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02/12/25</w:t>
            </w:r>
          </w:p>
        </w:tc>
        <w:tc>
          <w:tcPr>
            <w:tcW w:w="7094" w:type="dxa"/>
          </w:tcPr>
          <w:p w14:paraId="6813A08C" w14:textId="3808206E" w:rsidR="00EB33ED" w:rsidRPr="008C2DAC" w:rsidRDefault="00EB33ED" w:rsidP="00EB33ED">
            <w:pPr>
              <w:pStyle w:val="TableParagraph"/>
              <w:spacing w:before="175" w:line="268" w:lineRule="exact"/>
              <w:ind w:left="140" w:right="90" w:firstLine="60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2</w:t>
            </w:r>
          </w:p>
        </w:tc>
      </w:tr>
      <w:tr w:rsidR="00EB33ED" w:rsidRPr="008C2DAC" w14:paraId="152701D5" w14:textId="77777777">
        <w:trPr>
          <w:trHeight w:val="540"/>
        </w:trPr>
        <w:tc>
          <w:tcPr>
            <w:tcW w:w="673" w:type="dxa"/>
          </w:tcPr>
          <w:p w14:paraId="141B5E8B" w14:textId="77777777" w:rsidR="00EB33ED" w:rsidRPr="008C2DAC" w:rsidRDefault="00EB33ED" w:rsidP="00EB33ED">
            <w:pPr>
              <w:pStyle w:val="TableParagraph"/>
              <w:spacing w:line="215" w:lineRule="exact"/>
              <w:ind w:right="2"/>
              <w:rPr>
                <w:rFonts w:ascii="Palatino" w:hAnsi="Palatino"/>
                <w:sz w:val="20"/>
                <w:lang w:val="pt-BR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3</w:t>
            </w:r>
            <w:r w:rsidRPr="008C2DAC">
              <w:rPr>
                <w:rFonts w:ascii="Palatino" w:hAnsi="Palatino"/>
                <w:spacing w:val="-5"/>
                <w:sz w:val="20"/>
                <w:lang w:val="pt-BR"/>
              </w:rPr>
              <w:t>0</w:t>
            </w:r>
          </w:p>
        </w:tc>
        <w:tc>
          <w:tcPr>
            <w:tcW w:w="577" w:type="dxa"/>
          </w:tcPr>
          <w:p w14:paraId="7906ACC5" w14:textId="77777777" w:rsidR="00EB33ED" w:rsidRPr="008C2DAC" w:rsidRDefault="00EB33ED" w:rsidP="00EB33ED">
            <w:pPr>
              <w:pStyle w:val="TableParagraph"/>
              <w:spacing w:line="215" w:lineRule="exact"/>
              <w:ind w:left="7" w:right="1"/>
              <w:rPr>
                <w:rFonts w:ascii="Palatino" w:hAnsi="Palatino"/>
                <w:sz w:val="20"/>
              </w:rPr>
            </w:pPr>
            <w:r w:rsidRPr="008C2DAC">
              <w:rPr>
                <w:rFonts w:ascii="Palatino" w:hAnsi="Palatino"/>
                <w:spacing w:val="-5"/>
                <w:sz w:val="20"/>
              </w:rPr>
              <w:t>2h</w:t>
            </w:r>
          </w:p>
        </w:tc>
        <w:tc>
          <w:tcPr>
            <w:tcW w:w="1293" w:type="dxa"/>
          </w:tcPr>
          <w:p w14:paraId="101EFD34" w14:textId="7ED6D96C" w:rsidR="00EB33ED" w:rsidRPr="008C2DAC" w:rsidRDefault="00EB33ED" w:rsidP="00EB33ED">
            <w:pPr>
              <w:pStyle w:val="TableParagraph"/>
              <w:spacing w:line="215" w:lineRule="exact"/>
              <w:ind w:left="0" w:right="253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     04/12/25</w:t>
            </w:r>
          </w:p>
        </w:tc>
        <w:tc>
          <w:tcPr>
            <w:tcW w:w="7094" w:type="dxa"/>
          </w:tcPr>
          <w:p w14:paraId="48C0526D" w14:textId="4E8DFBF7" w:rsidR="00EB33ED" w:rsidRPr="008C2DAC" w:rsidRDefault="00EB33ED" w:rsidP="00EB33ED">
            <w:pPr>
              <w:pStyle w:val="TableParagraph"/>
              <w:spacing w:line="260" w:lineRule="exact"/>
              <w:ind w:left="106"/>
              <w:jc w:val="left"/>
              <w:rPr>
                <w:rFonts w:ascii="Palatino" w:hAnsi="Palatino"/>
                <w:sz w:val="24"/>
              </w:rPr>
            </w:pPr>
            <w:r>
              <w:rPr>
                <w:rFonts w:ascii="Palatino" w:hAnsi="Palatino"/>
                <w:sz w:val="24"/>
              </w:rPr>
              <w:t>Avaliação substitutiva</w:t>
            </w:r>
          </w:p>
        </w:tc>
      </w:tr>
    </w:tbl>
    <w:p w14:paraId="4A943EF5" w14:textId="77777777" w:rsidR="00EB1B07" w:rsidRPr="008C2DAC" w:rsidRDefault="00EB1B07">
      <w:pPr>
        <w:pStyle w:val="Ttulo1"/>
        <w:ind w:firstLine="0"/>
        <w:jc w:val="center"/>
        <w:rPr>
          <w:rFonts w:ascii="Palatino" w:hAnsi="Palatino"/>
          <w:spacing w:val="-2"/>
        </w:rPr>
      </w:pPr>
    </w:p>
    <w:p w14:paraId="49F86383" w14:textId="77777777" w:rsidR="00EB1B07" w:rsidRDefault="005A1A68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  <w:r w:rsidRPr="008C2DAC">
        <w:rPr>
          <w:rFonts w:ascii="Palatino" w:hAnsi="Palatino"/>
          <w:b/>
          <w:bCs/>
          <w:sz w:val="24"/>
          <w:szCs w:val="24"/>
          <w:lang w:val="pt-BR"/>
        </w:rPr>
        <w:t>Bibliografia Complementar:</w:t>
      </w:r>
    </w:p>
    <w:p w14:paraId="115C9FFB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18D36749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5F163D67" w14:textId="77777777" w:rsidR="006C0536" w:rsidRDefault="006C0536">
      <w:pPr>
        <w:spacing w:before="1"/>
        <w:ind w:left="284"/>
        <w:rPr>
          <w:rFonts w:ascii="Palatino" w:hAnsi="Palatino"/>
          <w:b/>
          <w:bCs/>
          <w:sz w:val="24"/>
          <w:szCs w:val="24"/>
          <w:lang w:val="pt-BR"/>
        </w:rPr>
      </w:pPr>
    </w:p>
    <w:p w14:paraId="733E7B52" w14:textId="77777777" w:rsidR="006C0536" w:rsidRPr="00820341" w:rsidRDefault="006C0536" w:rsidP="006C0536">
      <w:pPr>
        <w:adjustRightInd w:val="0"/>
        <w:spacing w:before="120" w:after="120" w:line="360" w:lineRule="auto"/>
        <w:rPr>
          <w:rFonts w:ascii="Palatino" w:hAnsi="Palatino" w:cs="Liberation Serif"/>
          <w:color w:val="000000"/>
        </w:rPr>
      </w:pPr>
      <w:r w:rsidRPr="00820341">
        <w:rPr>
          <w:rFonts w:ascii="Palatino" w:hAnsi="Palatino" w:cs="Liberation Serif"/>
          <w:color w:val="000000"/>
        </w:rPr>
        <w:t xml:space="preserve">WATSON, Adam. </w:t>
      </w:r>
      <w:r w:rsidRPr="00820341">
        <w:rPr>
          <w:rFonts w:ascii="Palatino" w:hAnsi="Palatino" w:cs="Liberation Serif"/>
          <w:b/>
          <w:bCs/>
          <w:color w:val="000000"/>
        </w:rPr>
        <w:t>A Evolução da Sociedade Internacional</w:t>
      </w:r>
      <w:r w:rsidRPr="00820341">
        <w:rPr>
          <w:rFonts w:ascii="Palatino" w:hAnsi="Palatino" w:cs="Liberation Serif"/>
          <w:color w:val="000000"/>
        </w:rPr>
        <w:t xml:space="preserve">. Brasília: </w:t>
      </w:r>
      <w:proofErr w:type="spellStart"/>
      <w:r w:rsidRPr="00820341">
        <w:rPr>
          <w:rFonts w:ascii="Palatino" w:hAnsi="Palatino" w:cs="Liberation Serif"/>
          <w:color w:val="000000"/>
        </w:rPr>
        <w:t>UnB</w:t>
      </w:r>
      <w:proofErr w:type="spellEnd"/>
      <w:r w:rsidRPr="00820341">
        <w:rPr>
          <w:rFonts w:ascii="Palatino" w:hAnsi="Palatino" w:cs="Liberation Serif"/>
          <w:color w:val="000000"/>
        </w:rPr>
        <w:t xml:space="preserve">, 1996 </w:t>
      </w:r>
    </w:p>
    <w:p w14:paraId="3F0DFB77" w14:textId="77777777" w:rsidR="006C0536" w:rsidRPr="00820341" w:rsidRDefault="006C0536" w:rsidP="006C0536">
      <w:pPr>
        <w:adjustRightInd w:val="0"/>
        <w:spacing w:before="120" w:after="120" w:line="360" w:lineRule="auto"/>
        <w:rPr>
          <w:rFonts w:ascii="Palatino" w:hAnsi="Palatino" w:cs="Liberation Serif"/>
          <w:color w:val="222222"/>
          <w:shd w:val="clear" w:color="auto" w:fill="FFFFFF"/>
        </w:rPr>
      </w:pPr>
      <w:r w:rsidRPr="00820341">
        <w:rPr>
          <w:rFonts w:ascii="Palatino" w:hAnsi="Palatino" w:cs="Liberation Serif"/>
          <w:color w:val="222222"/>
          <w:shd w:val="clear" w:color="auto" w:fill="FFFFFF"/>
        </w:rPr>
        <w:t>FANON, Frantz. </w:t>
      </w:r>
      <w:r w:rsidRPr="00820341">
        <w:rPr>
          <w:rFonts w:ascii="Palatino" w:hAnsi="Palatino" w:cs="Liberation Serif"/>
          <w:b/>
          <w:bCs/>
          <w:color w:val="222222"/>
          <w:shd w:val="clear" w:color="auto" w:fill="FFFFFF"/>
        </w:rPr>
        <w:t>Os condenados da terra</w:t>
      </w:r>
      <w:r w:rsidRPr="00820341">
        <w:rPr>
          <w:rFonts w:ascii="Palatino" w:hAnsi="Palatino" w:cs="Liberation Serif"/>
          <w:color w:val="222222"/>
          <w:shd w:val="clear" w:color="auto" w:fill="FFFFFF"/>
        </w:rPr>
        <w:t>. São Paulo: Companhia das Letras, 2022.</w:t>
      </w:r>
    </w:p>
    <w:p w14:paraId="1674D5AE" w14:textId="77777777" w:rsidR="006C0536" w:rsidRPr="00820341" w:rsidRDefault="006C0536" w:rsidP="006C0536">
      <w:pPr>
        <w:adjustRightInd w:val="0"/>
        <w:spacing w:before="120" w:after="120" w:line="360" w:lineRule="auto"/>
        <w:rPr>
          <w:rFonts w:ascii="Palatino" w:hAnsi="Palatino" w:cs="Liberation Serif"/>
          <w:color w:val="222222"/>
          <w:shd w:val="clear" w:color="auto" w:fill="FFFFFF"/>
        </w:rPr>
      </w:pPr>
      <w:r w:rsidRPr="00820341">
        <w:rPr>
          <w:rFonts w:ascii="Palatino" w:hAnsi="Palatino" w:cs="Liberation Serif"/>
          <w:color w:val="222222"/>
          <w:shd w:val="clear" w:color="auto" w:fill="FFFFFF"/>
        </w:rPr>
        <w:t>BERMAN, Marshall. </w:t>
      </w:r>
      <w:r w:rsidRPr="00820341">
        <w:rPr>
          <w:rFonts w:ascii="Palatino" w:hAnsi="Palatino" w:cs="Liberation Serif"/>
          <w:b/>
          <w:bCs/>
          <w:color w:val="222222"/>
          <w:shd w:val="clear" w:color="auto" w:fill="FFFFFF"/>
        </w:rPr>
        <w:t>Tudo que é sólido desmancha no ar</w:t>
      </w:r>
      <w:r w:rsidRPr="00820341">
        <w:rPr>
          <w:rFonts w:ascii="Palatino" w:hAnsi="Palatino" w:cs="Liberation Serif"/>
          <w:color w:val="222222"/>
          <w:shd w:val="clear" w:color="auto" w:fill="FFFFFF"/>
        </w:rPr>
        <w:t>. São Paulo: Companhia das Letras, 2007.</w:t>
      </w:r>
    </w:p>
    <w:p w14:paraId="1B3638B3" w14:textId="77777777" w:rsidR="006C0536" w:rsidRPr="00820341" w:rsidRDefault="006C0536" w:rsidP="006C0536">
      <w:pPr>
        <w:adjustRightInd w:val="0"/>
        <w:spacing w:before="120" w:after="120" w:line="360" w:lineRule="auto"/>
        <w:rPr>
          <w:rFonts w:ascii="Palatino" w:hAnsi="Palatino" w:cs="Liberation Serif"/>
          <w:color w:val="222222"/>
          <w:shd w:val="clear" w:color="auto" w:fill="FFFFFF"/>
        </w:rPr>
      </w:pPr>
      <w:r w:rsidRPr="00820341">
        <w:rPr>
          <w:rFonts w:ascii="Palatino" w:hAnsi="Palatino" w:cs="Liberation Serif"/>
          <w:color w:val="222222"/>
          <w:shd w:val="clear" w:color="auto" w:fill="FFFFFF"/>
        </w:rPr>
        <w:t>BARRACLOUGH, Geoffrey. </w:t>
      </w:r>
      <w:r w:rsidRPr="00820341">
        <w:rPr>
          <w:rFonts w:ascii="Palatino" w:hAnsi="Palatino" w:cs="Liberation Serif"/>
          <w:b/>
          <w:bCs/>
          <w:color w:val="222222"/>
          <w:shd w:val="clear" w:color="auto" w:fill="FFFFFF"/>
        </w:rPr>
        <w:t>Introdução à história contemporânea</w:t>
      </w:r>
      <w:r w:rsidRPr="00820341">
        <w:rPr>
          <w:rFonts w:ascii="Palatino" w:hAnsi="Palatino" w:cs="Liberation Serif"/>
          <w:color w:val="222222"/>
          <w:shd w:val="clear" w:color="auto" w:fill="FFFFFF"/>
        </w:rPr>
        <w:t>. São Paulo: Zahar Editores, 1983.</w:t>
      </w:r>
    </w:p>
    <w:p w14:paraId="0A29DF42" w14:textId="77777777" w:rsidR="006C0536" w:rsidRPr="00820341" w:rsidRDefault="006C0536" w:rsidP="006C0536">
      <w:pPr>
        <w:adjustRightInd w:val="0"/>
        <w:spacing w:before="120" w:after="120" w:line="360" w:lineRule="auto"/>
        <w:rPr>
          <w:rFonts w:ascii="Palatino" w:hAnsi="Palatino" w:cs="Liberation Serif"/>
          <w:color w:val="222222"/>
          <w:shd w:val="clear" w:color="auto" w:fill="FFFFFF"/>
        </w:rPr>
      </w:pPr>
      <w:r w:rsidRPr="00820341">
        <w:rPr>
          <w:rFonts w:ascii="Palatino" w:hAnsi="Palatino" w:cs="Liberation Serif"/>
          <w:color w:val="222222"/>
          <w:shd w:val="clear" w:color="auto" w:fill="FFFFFF"/>
        </w:rPr>
        <w:t xml:space="preserve">JUDT, Tony. </w:t>
      </w:r>
      <w:r w:rsidRPr="00820341">
        <w:rPr>
          <w:rFonts w:ascii="Palatino" w:hAnsi="Palatino" w:cs="Liberation Serif"/>
          <w:b/>
          <w:bCs/>
          <w:color w:val="222222"/>
          <w:shd w:val="clear" w:color="auto" w:fill="FFFFFF"/>
        </w:rPr>
        <w:t>Pós-guerra: uma história da Europa desde 1945</w:t>
      </w:r>
      <w:r w:rsidRPr="00820341">
        <w:rPr>
          <w:rFonts w:ascii="Palatino" w:hAnsi="Palatino" w:cs="Liberation Serif"/>
          <w:color w:val="222222"/>
          <w:shd w:val="clear" w:color="auto" w:fill="FFFFFF"/>
        </w:rPr>
        <w:t>. Rio de Janeiro: Objetiva, 2008.</w:t>
      </w:r>
    </w:p>
    <w:p w14:paraId="34401199" w14:textId="29590E0F" w:rsidR="006C0536" w:rsidRPr="008C2DAC" w:rsidRDefault="006C0536">
      <w:pPr>
        <w:spacing w:before="1"/>
        <w:ind w:left="284"/>
        <w:rPr>
          <w:rFonts w:ascii="Palatino" w:hAnsi="Palatino"/>
          <w:b/>
          <w:bCs/>
          <w:sz w:val="10"/>
          <w:szCs w:val="10"/>
          <w:lang w:val="pt-BR"/>
        </w:rPr>
        <w:sectPr w:rsidR="006C0536" w:rsidRPr="008C2DAC">
          <w:pgSz w:w="11900" w:h="16840"/>
          <w:pgMar w:top="1700" w:right="566" w:bottom="280" w:left="1417" w:header="516" w:footer="0" w:gutter="0"/>
          <w:cols w:space="720"/>
        </w:sectPr>
      </w:pPr>
    </w:p>
    <w:p w14:paraId="18EFF732" w14:textId="77777777" w:rsidR="00EB1B07" w:rsidRPr="008C2DAC" w:rsidRDefault="00EB1B07">
      <w:pPr>
        <w:pStyle w:val="Corpodetexto"/>
        <w:spacing w:before="4"/>
        <w:rPr>
          <w:rFonts w:ascii="Palatino" w:hAnsi="Palatino"/>
          <w:sz w:val="17"/>
        </w:rPr>
      </w:pPr>
    </w:p>
    <w:sectPr w:rsidR="00EB1B07" w:rsidRPr="008C2DAC">
      <w:pgSz w:w="11900" w:h="16840"/>
      <w:pgMar w:top="1700" w:right="566" w:bottom="280" w:left="1417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B537" w14:textId="77777777" w:rsidR="009B1AFA" w:rsidRDefault="009B1AFA">
      <w:r>
        <w:separator/>
      </w:r>
    </w:p>
  </w:endnote>
  <w:endnote w:type="continuationSeparator" w:id="0">
    <w:p w14:paraId="3C89A905" w14:textId="77777777" w:rsidR="009B1AFA" w:rsidRDefault="009B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064A" w14:textId="77777777" w:rsidR="009B1AFA" w:rsidRDefault="009B1AFA">
      <w:r>
        <w:separator/>
      </w:r>
    </w:p>
  </w:footnote>
  <w:footnote w:type="continuationSeparator" w:id="0">
    <w:p w14:paraId="4F0A0A3A" w14:textId="77777777" w:rsidR="009B1AFA" w:rsidRDefault="009B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AFDD" w14:textId="3DDDC7FC" w:rsidR="00EB1B07" w:rsidRDefault="005A1A6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1D399E6" wp14:editId="0DC3FB4D">
          <wp:simplePos x="0" y="0"/>
          <wp:positionH relativeFrom="page">
            <wp:posOffset>470535</wp:posOffset>
          </wp:positionH>
          <wp:positionV relativeFrom="page">
            <wp:posOffset>327660</wp:posOffset>
          </wp:positionV>
          <wp:extent cx="562610" cy="574040"/>
          <wp:effectExtent l="0" t="0" r="0" b="0"/>
          <wp:wrapNone/>
          <wp:docPr id="10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830" cy="574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6A0C25" wp14:editId="004DD835">
              <wp:simplePos x="0" y="0"/>
              <wp:positionH relativeFrom="page">
                <wp:posOffset>4789170</wp:posOffset>
              </wp:positionH>
              <wp:positionV relativeFrom="page">
                <wp:posOffset>464185</wp:posOffset>
              </wp:positionV>
              <wp:extent cx="1699260" cy="321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034D9" w14:textId="77777777" w:rsidR="00EB1B07" w:rsidRDefault="005A1A68">
                          <w:pPr>
                            <w:spacing w:line="233" w:lineRule="exact"/>
                            <w:ind w:right="21"/>
                            <w:jc w:val="right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1"/>
                            </w:rPr>
                            <w:t>Humanas</w:t>
                          </w:r>
                        </w:p>
                        <w:p w14:paraId="23682CA5" w14:textId="77777777" w:rsidR="00EB1B07" w:rsidRDefault="005A1A68">
                          <w:pPr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Departamento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1"/>
                            </w:rPr>
                            <w:t>História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0C2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0" type="#_x0000_t202" style="position:absolute;margin-left:377.1pt;margin-top:36.55pt;width:133.8pt;height:2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xTHhwEAAAIDAAAOAAAAZHJzL2Uyb0RvYy54bWysUttu2zAMfR+wfxD0vjgXIFiMOEXboMOA&#13;&#10;YRvQ9gMUWYoNWKJKKrHz96MUJxm6t6EvFClKh4eHXN8NrhNHg9SCr+RsMpXCeA116/eVfH15+vJV&#13;&#10;CorK16oDbyp5MiTvNp8/rftQmjk00NUGBYN4KvtQySbGUBYF6cY4RRMIxnPSAjoVOcR9UaPqGd11&#13;&#10;xXw6XRY9YB0QtCHi2+05KTcZ31qj4y9ryUTRVZK5xWwx212yxWatyj2q0LR6pKH+g4VTreeiV6it&#13;&#10;ikocsP0HyrUagcDGiQZXgLWtNrkH7mY2fdfNc6OCyb2wOBSuMtHHweqfx+fwG0UcHmDgASZB+kAl&#13;&#10;8WXqZ7Do0slMBedZwtNVNjNEodOn5Wo1X3JKc24xny1mWdfi9jsgxW8GnEhOJZHHktVSxx8UuSI/&#13;&#10;vTzh4FY/eXHYDSOpHdQn5trzuCpJbweFRoruu2c90mwvDl6c3cXB2D1C3oDUi4f7QwTb5sqpxBl3&#13;&#10;rMxCZ0LjUqRJ/h3nV7fV3fwBAAD//wMAUEsDBBQABgAIAAAAIQBzSrlY4wAAABABAAAPAAAAZHJz&#13;&#10;L2Rvd25yZXYueG1sTE/LTsMwELwj8Q/WInGjdlJoIY1TVTxOSBVpOHB0YjexGq9D7Lbh79me4LKa&#13;&#10;1c7OI19PrmcnMwbrUUIyE8AMNl5bbCV8Vm93j8BCVKhV79FI+DEB1sX1Va4y7c9YmtMutoxEMGRK&#13;&#10;QhfjkHEems44FWZ+MEi3vR+dirSOLdejOpO463kqxII7ZZEcOjWY5840h93RSdh8Yflqv7f1R7kv&#13;&#10;bVU9CXxfHKS8vZleVjQ2K2DRTPHvAy4dKD8UFKz2R9SB9RKWD/cpUQnME2AXgkgTalQTSudL4EXO&#13;&#10;/xcpfgEAAP//AwBQSwECLQAUAAYACAAAACEAtoM4kv4AAADhAQAAEwAAAAAAAAAAAAAAAAAAAAAA&#13;&#10;W0NvbnRlbnRfVHlwZXNdLnhtbFBLAQItABQABgAIAAAAIQA4/SH/1gAAAJQBAAALAAAAAAAAAAAA&#13;&#10;AAAAAC8BAABfcmVscy8ucmVsc1BLAQItABQABgAIAAAAIQBPvxTHhwEAAAIDAAAOAAAAAAAAAAAA&#13;&#10;AAAAAC4CAABkcnMvZTJvRG9jLnhtbFBLAQItABQABgAIAAAAIQBzSrlY4wAAABABAAAPAAAAAAAA&#13;&#10;AAAAAAAAAOEDAABkcnMvZG93bnJldi54bWxQSwUGAAAAAAQABADzAAAA8QQAAAAA&#13;&#10;" filled="f" stroked="f">
              <v:textbox inset="0,0,0,0">
                <w:txbxContent>
                  <w:p w14:paraId="1B3034D9" w14:textId="77777777" w:rsidR="00EB1B07" w:rsidRDefault="005A1A68">
                    <w:pPr>
                      <w:spacing w:line="233" w:lineRule="exact"/>
                      <w:ind w:right="21"/>
                      <w:jc w:val="righ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z w:val="21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Ciências</w:t>
                    </w:r>
                    <w:r>
                      <w:rPr>
                        <w:rFonts w:ascii="Calibri" w:hAnsi="Calibri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1"/>
                      </w:rPr>
                      <w:t>Humanas</w:t>
                    </w:r>
                  </w:p>
                  <w:p w14:paraId="23682CA5" w14:textId="77777777" w:rsidR="00EB1B07" w:rsidRDefault="005A1A68">
                    <w:pPr>
                      <w:ind w:right="18"/>
                      <w:jc w:val="righ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z w:val="21"/>
                      </w:rPr>
                      <w:t>Departamento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1"/>
                      </w:rPr>
                      <w:t>História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3AE5"/>
    <w:multiLevelType w:val="hybridMultilevel"/>
    <w:tmpl w:val="2E12D00A"/>
    <w:lvl w:ilvl="0" w:tplc="C130D0A8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6418753C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08B8CA14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3" w:tplc="EB44182A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4" w:tplc="50184158">
      <w:numFmt w:val="bullet"/>
      <w:lvlText w:val="•"/>
      <w:lvlJc w:val="left"/>
      <w:pPr>
        <w:ind w:left="3800" w:hanging="360"/>
      </w:pPr>
      <w:rPr>
        <w:rFonts w:hint="default"/>
        <w:lang w:val="pt-PT" w:eastAsia="en-US" w:bidi="ar-SA"/>
      </w:rPr>
    </w:lvl>
    <w:lvl w:ilvl="5" w:tplc="62F84B0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6" w:tplc="7DF6A770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 w:tplc="F2E4C722">
      <w:numFmt w:val="bullet"/>
      <w:lvlText w:val="•"/>
      <w:lvlJc w:val="left"/>
      <w:pPr>
        <w:ind w:left="6290" w:hanging="360"/>
      </w:pPr>
      <w:rPr>
        <w:rFonts w:hint="default"/>
        <w:lang w:val="pt-PT" w:eastAsia="en-US" w:bidi="ar-SA"/>
      </w:rPr>
    </w:lvl>
    <w:lvl w:ilvl="8" w:tplc="0734BD80">
      <w:numFmt w:val="bullet"/>
      <w:lvlText w:val="•"/>
      <w:lvlJc w:val="left"/>
      <w:pPr>
        <w:ind w:left="7120" w:hanging="360"/>
      </w:pPr>
      <w:rPr>
        <w:rFonts w:hint="default"/>
        <w:lang w:val="pt-PT" w:eastAsia="en-US" w:bidi="ar-SA"/>
      </w:rPr>
    </w:lvl>
  </w:abstractNum>
  <w:num w:numId="1" w16cid:durableId="169190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07"/>
    <w:rsid w:val="00090D14"/>
    <w:rsid w:val="00292387"/>
    <w:rsid w:val="002E2C18"/>
    <w:rsid w:val="003F0039"/>
    <w:rsid w:val="00536296"/>
    <w:rsid w:val="005A1A68"/>
    <w:rsid w:val="006A1CB7"/>
    <w:rsid w:val="006A69A4"/>
    <w:rsid w:val="006C0536"/>
    <w:rsid w:val="00725149"/>
    <w:rsid w:val="008C2DAC"/>
    <w:rsid w:val="009B1AFA"/>
    <w:rsid w:val="00C13ACD"/>
    <w:rsid w:val="00DC0497"/>
    <w:rsid w:val="00EB1B07"/>
    <w:rsid w:val="00EB33ED"/>
    <w:rsid w:val="04FF5D47"/>
    <w:rsid w:val="11A2413D"/>
    <w:rsid w:val="159D5775"/>
    <w:rsid w:val="1EAA6E5D"/>
    <w:rsid w:val="243F3E9B"/>
    <w:rsid w:val="27AE6E12"/>
    <w:rsid w:val="2B107731"/>
    <w:rsid w:val="30C70618"/>
    <w:rsid w:val="337008CF"/>
    <w:rsid w:val="361913CE"/>
    <w:rsid w:val="3F1A5214"/>
    <w:rsid w:val="4CD32F17"/>
    <w:rsid w:val="512209B8"/>
    <w:rsid w:val="574014B2"/>
    <w:rsid w:val="64F330AD"/>
    <w:rsid w:val="67933736"/>
    <w:rsid w:val="68434A9E"/>
    <w:rsid w:val="6E5A4318"/>
    <w:rsid w:val="745A3B7E"/>
    <w:rsid w:val="75625E25"/>
    <w:rsid w:val="760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117A82"/>
  <w15:docId w15:val="{486983BB-C896-4F81-B781-D45D645D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right="850" w:hanging="2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Cabealho">
    <w:name w:val="header"/>
    <w:basedOn w:val="Normal"/>
    <w:link w:val="CabealhoChar"/>
    <w:rsid w:val="00725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5149"/>
    <w:rPr>
      <w:rFonts w:eastAsia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725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5149"/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</dc:creator>
  <cp:lastModifiedBy>Bruno Leal</cp:lastModifiedBy>
  <cp:revision>3</cp:revision>
  <cp:lastPrinted>2025-03-25T22:54:00Z</cp:lastPrinted>
  <dcterms:created xsi:type="dcterms:W3CDTF">2025-07-23T01:02:00Z</dcterms:created>
  <dcterms:modified xsi:type="dcterms:W3CDTF">2025-07-23T13:47:00Z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2025-03-25T00:00:00Z</vt:filetime>
  </property>
  <property fmtid="{D5CDD505-2E9C-101B-9397-08002B2CF9AE}" pid="5" name="SourceModified">
    <vt:lpwstr>D:20250227001847-03'00'</vt:lpwstr>
  </property>
  <property fmtid="{D5CDD505-2E9C-101B-9397-08002B2CF9AE}" pid="6" name="KSOProductBuildVer">
    <vt:lpwstr>1046-12.2.0.21546</vt:lpwstr>
  </property>
  <property fmtid="{D5CDD505-2E9C-101B-9397-08002B2CF9AE}" pid="7" name="ICV">
    <vt:lpwstr>F9A68E3651B041E98296F36FD1FEDD01_13</vt:lpwstr>
  </property>
</Properties>
</file>